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67" w:rsidRDefault="00183067">
      <w:pPr>
        <w:adjustRightInd w:val="0"/>
        <w:snapToGrid w:val="0"/>
        <w:spacing w:line="360" w:lineRule="auto"/>
        <w:jc w:val="center"/>
        <w:rPr>
          <w:rFonts w:ascii="彩虹小标宋" w:eastAsia="彩虹小标宋" w:hAnsi="宋体" w:cs="宋体" w:hint="eastAsia"/>
          <w:snapToGrid w:val="0"/>
          <w:kern w:val="0"/>
          <w:sz w:val="44"/>
          <w:szCs w:val="44"/>
        </w:rPr>
      </w:pPr>
    </w:p>
    <w:p w:rsidR="003A710E" w:rsidRDefault="00083564">
      <w:pPr>
        <w:adjustRightInd w:val="0"/>
        <w:snapToGrid w:val="0"/>
        <w:spacing w:line="360" w:lineRule="auto"/>
        <w:jc w:val="center"/>
        <w:rPr>
          <w:rFonts w:ascii="彩虹小标宋" w:eastAsia="彩虹小标宋" w:hAnsi="宋体" w:cs="宋体"/>
          <w:snapToGrid w:val="0"/>
          <w:kern w:val="0"/>
          <w:sz w:val="44"/>
          <w:szCs w:val="44"/>
        </w:rPr>
      </w:pPr>
      <w:bookmarkStart w:id="0" w:name="_GoBack"/>
      <w:bookmarkEnd w:id="0"/>
      <w:r>
        <w:rPr>
          <w:rFonts w:ascii="彩虹小标宋" w:eastAsia="彩虹小标宋" w:hAnsi="宋体" w:cs="宋体"/>
          <w:noProof/>
          <w:snapToGrid w:val="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-647700</wp:posOffset>
                </wp:positionV>
                <wp:extent cx="609600" cy="140398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10E" w:rsidRDefault="00083564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9.25pt;margin-top:-51pt;width:4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" filled="f" stroked="f" strokeweight="2pt">
                <v:textbox style="mso-fit-shape-to-text:t">
                  <w:txbxContent>
                    <w:p w:rsidR="003A710E" w:rsidRDefault="00083564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彩虹小标宋" w:eastAsia="彩虹小标宋" w:hAnsi="宋体" w:cs="宋体" w:hint="eastAsia"/>
          <w:snapToGrid w:val="0"/>
          <w:kern w:val="0"/>
          <w:sz w:val="44"/>
          <w:szCs w:val="44"/>
        </w:rPr>
        <w:t>中国建设银行互联网渠道信息发布审核表</w:t>
      </w:r>
    </w:p>
    <w:p w:rsidR="003A710E" w:rsidRDefault="003A710E">
      <w:pPr>
        <w:adjustRightInd w:val="0"/>
        <w:snapToGrid w:val="0"/>
        <w:spacing w:line="360" w:lineRule="auto"/>
        <w:jc w:val="center"/>
        <w:rPr>
          <w:rFonts w:ascii="彩虹黑体" w:eastAsia="彩虹黑体" w:hAnsi="宋体" w:cs="宋体"/>
          <w:snapToGrid w:val="0"/>
          <w:kern w:val="0"/>
          <w:sz w:val="30"/>
          <w:szCs w:val="30"/>
        </w:rPr>
      </w:pPr>
    </w:p>
    <w:tbl>
      <w:tblPr>
        <w:tblpPr w:leftFromText="180" w:rightFromText="180" w:vertAnchor="text" w:horzAnchor="margin" w:tblpY="387"/>
        <w:tblW w:w="5000" w:type="pct"/>
        <w:tblLook w:val="04A0" w:firstRow="1" w:lastRow="0" w:firstColumn="1" w:lastColumn="0" w:noHBand="0" w:noVBand="1"/>
      </w:tblPr>
      <w:tblGrid>
        <w:gridCol w:w="2234"/>
        <w:gridCol w:w="6288"/>
      </w:tblGrid>
      <w:tr w:rsidR="003A710E">
        <w:trPr>
          <w:trHeight w:val="620"/>
        </w:trPr>
        <w:tc>
          <w:tcPr>
            <w:tcW w:w="1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jc w:val="center"/>
              <w:rPr>
                <w:rFonts w:ascii="彩虹黑体" w:eastAsia="彩虹黑体" w:hAnsi="等线" w:cs="宋体"/>
                <w:color w:val="000000"/>
                <w:kern w:val="0"/>
                <w:sz w:val="24"/>
              </w:rPr>
            </w:pPr>
            <w:r>
              <w:rPr>
                <w:rFonts w:ascii="彩虹黑体" w:eastAsia="彩虹黑体" w:hAnsi="等线" w:cs="宋体" w:hint="eastAsia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3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 w:rsidP="00183067">
            <w:pPr>
              <w:widowControl/>
              <w:rPr>
                <w:rFonts w:ascii="彩虹粗仿宋" w:eastAsia="彩虹粗仿宋" w:hAnsi="等线" w:cs="宋体"/>
                <w:color w:val="000000"/>
                <w:kern w:val="0"/>
                <w:sz w:val="24"/>
              </w:rPr>
            </w:pP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2025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年</w:t>
            </w:r>
            <w:r w:rsidR="00183067"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月</w:t>
            </w:r>
            <w:r w:rsidR="00183067"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3A710E">
        <w:trPr>
          <w:trHeight w:val="550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jc w:val="center"/>
              <w:rPr>
                <w:rFonts w:ascii="彩虹黑体" w:eastAsia="彩虹黑体" w:hAnsi="等线" w:cs="宋体"/>
                <w:color w:val="000000"/>
                <w:kern w:val="0"/>
                <w:sz w:val="24"/>
              </w:rPr>
            </w:pPr>
            <w:r>
              <w:rPr>
                <w:rFonts w:ascii="彩虹黑体" w:eastAsia="彩虹黑体" w:hAnsi="等线" w:cs="宋体" w:hint="eastAsia"/>
                <w:color w:val="000000"/>
                <w:kern w:val="0"/>
                <w:sz w:val="24"/>
              </w:rPr>
              <w:t>申请部门</w:t>
            </w:r>
          </w:p>
        </w:tc>
        <w:tc>
          <w:tcPr>
            <w:tcW w:w="3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rPr>
                <w:rFonts w:ascii="彩虹粗仿宋" w:eastAsia="彩虹粗仿宋" w:hAnsi="等线" w:cs="宋体"/>
                <w:color w:val="000000"/>
                <w:kern w:val="0"/>
                <w:sz w:val="24"/>
              </w:rPr>
            </w:pP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长春高新技术产业开发区支行</w:t>
            </w:r>
          </w:p>
        </w:tc>
      </w:tr>
      <w:tr w:rsidR="003A710E">
        <w:trPr>
          <w:trHeight w:val="1089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jc w:val="center"/>
              <w:rPr>
                <w:rFonts w:ascii="彩虹黑体" w:eastAsia="彩虹黑体" w:hAnsi="等线" w:cs="宋体"/>
                <w:color w:val="000000"/>
                <w:kern w:val="0"/>
                <w:sz w:val="24"/>
              </w:rPr>
            </w:pPr>
            <w:r>
              <w:rPr>
                <w:rFonts w:ascii="彩虹黑体" w:eastAsia="彩虹黑体" w:hAnsi="等线" w:cs="宋体" w:hint="eastAsia"/>
                <w:color w:val="000000"/>
                <w:kern w:val="0"/>
                <w:sz w:val="24"/>
              </w:rPr>
              <w:t>信息标题</w:t>
            </w:r>
          </w:p>
        </w:tc>
        <w:tc>
          <w:tcPr>
            <w:tcW w:w="3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10E" w:rsidRPr="00183067" w:rsidRDefault="00183067" w:rsidP="00183067">
            <w:pPr>
              <w:pStyle w:val="a7"/>
              <w:shd w:val="clear" w:color="auto" w:fill="FFFFFF"/>
              <w:spacing w:line="420" w:lineRule="atLeast"/>
              <w:rPr>
                <w:rFonts w:ascii="彩虹粗仿宋" w:eastAsia="彩虹粗仿宋" w:hAnsi="等线"/>
                <w:color w:val="000000"/>
              </w:rPr>
            </w:pPr>
            <w:r w:rsidRPr="00183067">
              <w:rPr>
                <w:rFonts w:ascii="彩虹粗仿宋" w:eastAsia="彩虹粗仿宋" w:hAnsi="等线" w:hint="eastAsia"/>
                <w:color w:val="000000"/>
              </w:rPr>
              <w:t>建行长春高新技术产业开发区支行关于公开征集长春高新支行2025年宣传推介活动采购项目供应商的公告</w:t>
            </w:r>
          </w:p>
        </w:tc>
      </w:tr>
      <w:tr w:rsidR="003A710E">
        <w:trPr>
          <w:trHeight w:val="400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jc w:val="center"/>
              <w:rPr>
                <w:rFonts w:ascii="彩虹黑体" w:eastAsia="彩虹黑体" w:hAnsi="等线" w:cs="宋体"/>
                <w:color w:val="000000"/>
                <w:kern w:val="0"/>
                <w:sz w:val="24"/>
              </w:rPr>
            </w:pPr>
            <w:r>
              <w:rPr>
                <w:rFonts w:ascii="彩虹黑体" w:eastAsia="彩虹黑体" w:hAnsi="等线" w:cs="宋体" w:hint="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3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>
            <w:pPr>
              <w:pStyle w:val="a7"/>
              <w:shd w:val="clear" w:color="auto" w:fill="FFFFFF"/>
              <w:spacing w:before="0" w:beforeAutospacing="0" w:after="0" w:afterAutospacing="0" w:line="420" w:lineRule="atLeast"/>
              <w:jc w:val="both"/>
              <w:rPr>
                <w:rFonts w:ascii="彩虹粗仿宋" w:eastAsia="彩虹粗仿宋" w:hAnsi="等线"/>
                <w:color w:val="000000"/>
              </w:rPr>
            </w:pPr>
            <w:r>
              <w:rPr>
                <w:rFonts w:ascii="彩虹粗仿宋" w:eastAsia="彩虹粗仿宋" w:hAnsi="等线" w:hint="eastAsia"/>
                <w:color w:val="000000"/>
              </w:rPr>
              <w:t>详见</w:t>
            </w:r>
            <w:r w:rsidR="00183067" w:rsidRPr="00183067">
              <w:rPr>
                <w:rFonts w:ascii="彩虹粗仿宋" w:eastAsia="彩虹粗仿宋" w:hAnsi="等线" w:hint="eastAsia"/>
                <w:color w:val="000000"/>
              </w:rPr>
              <w:t>建行长春高新技术产业开发区支行关于公开征集长春高新支行2025年宣传推介活动采购项目供应商的公告</w:t>
            </w:r>
          </w:p>
          <w:p w:rsidR="003A710E" w:rsidRDefault="003A710E">
            <w:pPr>
              <w:pStyle w:val="a7"/>
              <w:shd w:val="clear" w:color="auto" w:fill="FFFFFF"/>
              <w:spacing w:before="0" w:beforeAutospacing="0" w:after="0" w:afterAutospacing="0" w:line="420" w:lineRule="atLeast"/>
              <w:jc w:val="both"/>
              <w:rPr>
                <w:rFonts w:ascii="彩虹粗仿宋" w:eastAsia="彩虹粗仿宋" w:hAnsi="等线"/>
                <w:color w:val="000000"/>
              </w:rPr>
            </w:pPr>
          </w:p>
        </w:tc>
      </w:tr>
      <w:tr w:rsidR="003A710E">
        <w:trPr>
          <w:trHeight w:val="400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jc w:val="center"/>
              <w:rPr>
                <w:rFonts w:ascii="彩虹黑体" w:eastAsia="彩虹黑体" w:hAnsi="等线" w:cs="宋体"/>
                <w:color w:val="000000"/>
                <w:kern w:val="0"/>
                <w:sz w:val="24"/>
              </w:rPr>
            </w:pPr>
            <w:r>
              <w:rPr>
                <w:rFonts w:ascii="彩虹黑体" w:eastAsia="彩虹黑体" w:hAnsi="等线" w:cs="宋体" w:hint="eastAsia"/>
                <w:color w:val="000000"/>
                <w:kern w:val="0"/>
                <w:sz w:val="24"/>
              </w:rPr>
              <w:t>申请发布时间</w:t>
            </w:r>
          </w:p>
        </w:tc>
        <w:tc>
          <w:tcPr>
            <w:tcW w:w="3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 w:rsidP="00183067">
            <w:pPr>
              <w:widowControl/>
              <w:rPr>
                <w:rFonts w:ascii="彩虹粗仿宋" w:eastAsia="彩虹粗仿宋" w:hAnsi="等线" w:cs="宋体"/>
                <w:color w:val="000000"/>
                <w:kern w:val="0"/>
                <w:sz w:val="24"/>
              </w:rPr>
            </w:pP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即日起至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2025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年</w:t>
            </w:r>
            <w:r w:rsidR="00183067"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月</w:t>
            </w:r>
            <w:r w:rsidR="00183067"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13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17:00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止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3A710E">
        <w:trPr>
          <w:trHeight w:val="400"/>
        </w:trPr>
        <w:tc>
          <w:tcPr>
            <w:tcW w:w="13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jc w:val="center"/>
              <w:rPr>
                <w:rFonts w:ascii="彩虹黑体" w:eastAsia="彩虹黑体" w:hAnsi="等线" w:cs="宋体"/>
                <w:color w:val="000000"/>
                <w:kern w:val="0"/>
                <w:sz w:val="24"/>
              </w:rPr>
            </w:pPr>
            <w:r>
              <w:rPr>
                <w:rFonts w:ascii="彩虹黑体" w:eastAsia="彩虹黑体" w:hAnsi="等线" w:cs="宋体" w:hint="eastAsia"/>
                <w:color w:val="000000"/>
                <w:kern w:val="0"/>
                <w:sz w:val="24"/>
              </w:rPr>
              <w:t>发布渠道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rPr>
                <w:rFonts w:ascii="彩虹粗仿宋" w:eastAsia="彩虹粗仿宋" w:hAnsi="等线" w:cs="宋体"/>
                <w:color w:val="000000"/>
                <w:kern w:val="0"/>
                <w:sz w:val="24"/>
              </w:rPr>
            </w:pP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□</w:t>
            </w:r>
            <w:proofErr w:type="gramStart"/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微信公众号</w:t>
            </w:r>
            <w:proofErr w:type="gramEnd"/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□短信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□银信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□网上银行</w:t>
            </w:r>
          </w:p>
        </w:tc>
      </w:tr>
      <w:tr w:rsidR="003A710E">
        <w:trPr>
          <w:trHeight w:val="400"/>
        </w:trPr>
        <w:tc>
          <w:tcPr>
            <w:tcW w:w="1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710E" w:rsidRDefault="003A710E">
            <w:pPr>
              <w:widowControl/>
              <w:jc w:val="left"/>
              <w:rPr>
                <w:rFonts w:ascii="彩虹黑体" w:eastAsia="彩虹黑体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rPr>
                <w:rFonts w:ascii="彩虹粗仿宋" w:eastAsia="彩虹粗仿宋" w:hAnsi="等线" w:cs="宋体"/>
                <w:color w:val="000000"/>
                <w:kern w:val="0"/>
                <w:sz w:val="24"/>
              </w:rPr>
            </w:pP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□手机银行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■互联网网站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3A710E">
        <w:trPr>
          <w:trHeight w:val="400"/>
        </w:trPr>
        <w:tc>
          <w:tcPr>
            <w:tcW w:w="1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710E" w:rsidRDefault="003A710E">
            <w:pPr>
              <w:widowControl/>
              <w:jc w:val="left"/>
              <w:rPr>
                <w:rFonts w:ascii="彩虹黑体" w:eastAsia="彩虹黑体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3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rPr>
                <w:rFonts w:ascii="彩虹粗仿宋" w:eastAsia="彩虹粗仿宋" w:hAnsi="等线" w:cs="宋体"/>
                <w:color w:val="000000"/>
                <w:kern w:val="0"/>
                <w:sz w:val="24"/>
              </w:rPr>
            </w:pP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□其他：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ascii="彩虹粗仿宋" w:eastAsia="彩虹粗仿宋" w:hAnsi="等线" w:cs="宋体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3A710E">
        <w:trPr>
          <w:trHeight w:val="400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jc w:val="center"/>
              <w:rPr>
                <w:rFonts w:ascii="彩虹黑体" w:eastAsia="彩虹黑体" w:hAnsi="等线" w:cs="宋体"/>
                <w:color w:val="000000"/>
                <w:kern w:val="0"/>
                <w:sz w:val="24"/>
              </w:rPr>
            </w:pPr>
            <w:r>
              <w:rPr>
                <w:rFonts w:ascii="彩虹黑体" w:eastAsia="彩虹黑体" w:hAnsi="等线" w:cs="宋体" w:hint="eastAsia"/>
                <w:color w:val="000000"/>
                <w:kern w:val="0"/>
                <w:sz w:val="24"/>
              </w:rPr>
              <w:t>发布形式</w:t>
            </w:r>
          </w:p>
        </w:tc>
        <w:tc>
          <w:tcPr>
            <w:tcW w:w="3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rPr>
                <w:rFonts w:ascii="彩虹粗仿宋" w:eastAsia="彩虹粗仿宋" w:hAnsi="等线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■文字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□图片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□音视频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□其它：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</w:p>
        </w:tc>
      </w:tr>
      <w:tr w:rsidR="003A710E">
        <w:trPr>
          <w:trHeight w:val="400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jc w:val="center"/>
              <w:rPr>
                <w:rFonts w:ascii="彩虹黑体" w:eastAsia="彩虹黑体" w:hAnsi="等线" w:cs="宋体"/>
                <w:color w:val="000000"/>
                <w:kern w:val="0"/>
                <w:sz w:val="24"/>
              </w:rPr>
            </w:pPr>
            <w:r>
              <w:rPr>
                <w:rFonts w:ascii="彩虹黑体" w:eastAsia="彩虹黑体" w:hAnsi="等线" w:cs="宋体" w:hint="eastAsia"/>
                <w:color w:val="000000"/>
                <w:kern w:val="0"/>
                <w:sz w:val="24"/>
              </w:rPr>
              <w:t>联系人及电话</w:t>
            </w:r>
          </w:p>
        </w:tc>
        <w:tc>
          <w:tcPr>
            <w:tcW w:w="3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183067" w:rsidP="00183067">
            <w:pPr>
              <w:widowControl/>
              <w:rPr>
                <w:rFonts w:ascii="彩虹粗仿宋" w:eastAsia="彩虹粗仿宋" w:hAnsi="等线" w:cs="宋体"/>
                <w:color w:val="000000"/>
                <w:kern w:val="0"/>
                <w:sz w:val="24"/>
              </w:rPr>
            </w:pP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罗妍</w:t>
            </w:r>
            <w:r w:rsidR="00083564"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，</w:t>
            </w:r>
            <w:r w:rsidR="00083564"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0431-8083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8923</w:t>
            </w:r>
          </w:p>
        </w:tc>
      </w:tr>
      <w:tr w:rsidR="003A710E">
        <w:trPr>
          <w:trHeight w:val="400"/>
        </w:trPr>
        <w:tc>
          <w:tcPr>
            <w:tcW w:w="1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jc w:val="center"/>
              <w:rPr>
                <w:rFonts w:ascii="彩虹黑体" w:eastAsia="彩虹黑体" w:hAnsi="等线" w:cs="宋体"/>
                <w:color w:val="000000"/>
                <w:kern w:val="0"/>
                <w:sz w:val="24"/>
              </w:rPr>
            </w:pPr>
            <w:r>
              <w:rPr>
                <w:rFonts w:ascii="彩虹黑体" w:eastAsia="彩虹黑体" w:hAnsi="等线" w:cs="宋体" w:hint="eastAsia"/>
                <w:color w:val="000000"/>
                <w:kern w:val="0"/>
                <w:sz w:val="24"/>
              </w:rPr>
              <w:t>是否</w:t>
            </w:r>
            <w:proofErr w:type="gramStart"/>
            <w:r>
              <w:rPr>
                <w:rFonts w:ascii="彩虹黑体" w:eastAsia="彩虹黑体" w:hAnsi="等线" w:cs="宋体" w:hint="eastAsia"/>
                <w:color w:val="000000"/>
                <w:kern w:val="0"/>
                <w:sz w:val="24"/>
              </w:rPr>
              <w:t>经过消保审查</w:t>
            </w:r>
            <w:proofErr w:type="gramEnd"/>
          </w:p>
        </w:tc>
        <w:tc>
          <w:tcPr>
            <w:tcW w:w="3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rPr>
                <w:rFonts w:ascii="彩虹粗仿宋" w:eastAsia="彩虹粗仿宋" w:hAnsi="等线" w:cs="宋体"/>
                <w:color w:val="000000"/>
                <w:kern w:val="0"/>
                <w:sz w:val="24"/>
              </w:rPr>
            </w:pP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是□否□无关■</w:t>
            </w:r>
          </w:p>
        </w:tc>
      </w:tr>
      <w:tr w:rsidR="003A710E">
        <w:trPr>
          <w:trHeight w:val="800"/>
        </w:trPr>
        <w:tc>
          <w:tcPr>
            <w:tcW w:w="13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jc w:val="center"/>
              <w:rPr>
                <w:rFonts w:ascii="彩虹黑体" w:eastAsia="彩虹黑体" w:hAnsi="等线" w:cs="宋体"/>
                <w:color w:val="000000"/>
                <w:kern w:val="0"/>
                <w:sz w:val="24"/>
              </w:rPr>
            </w:pPr>
            <w:r>
              <w:rPr>
                <w:rFonts w:ascii="彩虹黑体" w:eastAsia="彩虹黑体" w:hAnsi="等线" w:cs="宋体" w:hint="eastAsia"/>
                <w:color w:val="000000"/>
                <w:kern w:val="0"/>
                <w:sz w:val="24"/>
              </w:rPr>
              <w:t>业务性审查意见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rPr>
                <w:rFonts w:ascii="彩虹粗仿宋" w:eastAsia="彩虹粗仿宋" w:hAnsi="等线" w:cs="宋体"/>
                <w:color w:val="000000"/>
                <w:kern w:val="0"/>
                <w:sz w:val="24"/>
              </w:rPr>
            </w:pP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■信息准确，与实际情况相一致，符合法律法规、监管规定以及行业自律规范要求</w:t>
            </w:r>
          </w:p>
        </w:tc>
      </w:tr>
      <w:tr w:rsidR="003A710E">
        <w:trPr>
          <w:trHeight w:val="400"/>
        </w:trPr>
        <w:tc>
          <w:tcPr>
            <w:tcW w:w="1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710E" w:rsidRDefault="003A710E">
            <w:pPr>
              <w:widowControl/>
              <w:jc w:val="left"/>
              <w:rPr>
                <w:rFonts w:ascii="彩虹黑体" w:eastAsia="彩虹黑体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rPr>
                <w:rFonts w:ascii="彩虹粗仿宋" w:eastAsia="彩虹粗仿宋" w:hAnsi="等线" w:cs="宋体"/>
                <w:color w:val="000000"/>
                <w:kern w:val="0"/>
                <w:sz w:val="24"/>
              </w:rPr>
            </w:pP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□宣传内容已告知远程智能银行中心，并录入知识库（选填）（知识编号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 xml:space="preserve">:         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）（仅短信信息发布需审查该项）</w:t>
            </w:r>
          </w:p>
        </w:tc>
      </w:tr>
      <w:tr w:rsidR="003A710E">
        <w:trPr>
          <w:trHeight w:val="400"/>
        </w:trPr>
        <w:tc>
          <w:tcPr>
            <w:tcW w:w="1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710E" w:rsidRDefault="003A710E">
            <w:pPr>
              <w:widowControl/>
              <w:jc w:val="left"/>
              <w:rPr>
                <w:rFonts w:ascii="彩虹黑体" w:eastAsia="彩虹黑体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rPr>
                <w:rFonts w:ascii="彩虹粗仿宋" w:eastAsia="彩虹粗仿宋" w:hAnsi="等线" w:cs="宋体"/>
                <w:color w:val="000000"/>
                <w:kern w:val="0"/>
                <w:sz w:val="24"/>
              </w:rPr>
            </w:pP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■符合发布渠道相关服务章程与协议，不存在其禁止内容</w:t>
            </w:r>
          </w:p>
        </w:tc>
      </w:tr>
      <w:tr w:rsidR="003A710E">
        <w:trPr>
          <w:trHeight w:val="400"/>
        </w:trPr>
        <w:tc>
          <w:tcPr>
            <w:tcW w:w="1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710E" w:rsidRDefault="003A710E">
            <w:pPr>
              <w:widowControl/>
              <w:jc w:val="left"/>
              <w:rPr>
                <w:rFonts w:ascii="彩虹黑体" w:eastAsia="彩虹黑体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rPr>
                <w:rFonts w:ascii="彩虹粗仿宋" w:eastAsia="彩虹粗仿宋" w:hAnsi="等线" w:cs="宋体"/>
                <w:color w:val="000000"/>
                <w:kern w:val="0"/>
                <w:sz w:val="24"/>
              </w:rPr>
            </w:pP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■已履行信息发布保密审查程序</w:t>
            </w:r>
          </w:p>
        </w:tc>
      </w:tr>
      <w:tr w:rsidR="003A710E">
        <w:trPr>
          <w:trHeight w:val="800"/>
        </w:trPr>
        <w:tc>
          <w:tcPr>
            <w:tcW w:w="1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710E" w:rsidRDefault="003A710E">
            <w:pPr>
              <w:widowControl/>
              <w:jc w:val="left"/>
              <w:rPr>
                <w:rFonts w:ascii="彩虹黑体" w:eastAsia="彩虹黑体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rPr>
                <w:rFonts w:ascii="彩虹粗仿宋" w:eastAsia="彩虹粗仿宋" w:hAnsi="等线" w:cs="宋体"/>
                <w:color w:val="000000"/>
                <w:kern w:val="0"/>
                <w:sz w:val="24"/>
              </w:rPr>
            </w:pP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■信息不存在侵犯知识产权、人身权益或其他任何合法权益的行为</w:t>
            </w:r>
          </w:p>
        </w:tc>
      </w:tr>
      <w:tr w:rsidR="003A710E">
        <w:trPr>
          <w:trHeight w:val="400"/>
        </w:trPr>
        <w:tc>
          <w:tcPr>
            <w:tcW w:w="1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710E" w:rsidRDefault="003A710E">
            <w:pPr>
              <w:widowControl/>
              <w:jc w:val="left"/>
              <w:rPr>
                <w:rFonts w:ascii="彩虹黑体" w:eastAsia="彩虹黑体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4"/>
              </w:rPr>
            </w:pP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■不存在客户信息非法使用或泄漏问题</w:t>
            </w:r>
          </w:p>
        </w:tc>
      </w:tr>
      <w:tr w:rsidR="003A710E">
        <w:trPr>
          <w:trHeight w:val="400"/>
        </w:trPr>
        <w:tc>
          <w:tcPr>
            <w:tcW w:w="13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710E" w:rsidRDefault="003A710E">
            <w:pPr>
              <w:widowControl/>
              <w:jc w:val="left"/>
              <w:rPr>
                <w:rFonts w:ascii="彩虹黑体" w:eastAsia="彩虹黑体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3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jc w:val="left"/>
              <w:rPr>
                <w:rFonts w:ascii="彩虹粗仿宋" w:eastAsia="彩虹粗仿宋" w:hAnsi="等线" w:cs="宋体"/>
                <w:color w:val="000000"/>
                <w:kern w:val="0"/>
                <w:sz w:val="24"/>
              </w:rPr>
            </w:pP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■信息不存在对客户的误导</w:t>
            </w:r>
          </w:p>
          <w:p w:rsidR="003A710E" w:rsidRDefault="00083564">
            <w:pPr>
              <w:adjustRightInd w:val="0"/>
              <w:snapToGrid w:val="0"/>
              <w:jc w:val="left"/>
              <w:rPr>
                <w:rFonts w:ascii="彩虹粗仿宋" w:eastAsia="彩虹粗仿宋" w:hAnsi="宋体"/>
                <w:w w:val="80"/>
                <w:sz w:val="28"/>
                <w:szCs w:val="28"/>
              </w:rPr>
            </w:pPr>
            <w:r>
              <w:rPr>
                <w:rFonts w:ascii="彩虹粗仿宋" w:eastAsia="彩虹粗仿宋" w:hAnsi="宋体" w:hint="eastAsia"/>
                <w:w w:val="80"/>
                <w:sz w:val="28"/>
                <w:szCs w:val="28"/>
              </w:rPr>
              <w:t>■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所有中文字体（含图片、视频中的中文）仅限使用建行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lastRenderedPageBreak/>
              <w:t>版权字体及系统字体</w:t>
            </w:r>
          </w:p>
          <w:p w:rsidR="003A710E" w:rsidRDefault="00083564">
            <w:pPr>
              <w:adjustRightInd w:val="0"/>
              <w:snapToGrid w:val="0"/>
              <w:jc w:val="left"/>
              <w:rPr>
                <w:rFonts w:ascii="彩虹粗仿宋" w:eastAsia="彩虹粗仿宋" w:hAnsi="宋体"/>
                <w:w w:val="80"/>
                <w:sz w:val="28"/>
                <w:szCs w:val="28"/>
              </w:rPr>
            </w:pPr>
            <w:r>
              <w:rPr>
                <w:rFonts w:ascii="彩虹粗仿宋" w:eastAsia="彩虹粗仿宋" w:hAnsi="宋体" w:hint="eastAsia"/>
                <w:w w:val="80"/>
                <w:sz w:val="28"/>
                <w:szCs w:val="28"/>
              </w:rPr>
              <w:t>□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全部图片、视频、音乐具有版权或合法有效授权，涉及肖像的图片、视频拥有肖像使用权</w:t>
            </w:r>
          </w:p>
        </w:tc>
      </w:tr>
      <w:tr w:rsidR="003A710E">
        <w:trPr>
          <w:trHeight w:val="40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rPr>
                <w:rFonts w:ascii="彩虹黑体" w:eastAsia="彩虹黑体" w:hAnsi="等线" w:cs="宋体"/>
                <w:color w:val="000000"/>
                <w:kern w:val="0"/>
                <w:sz w:val="24"/>
              </w:rPr>
            </w:pPr>
            <w:r>
              <w:rPr>
                <w:rFonts w:ascii="彩虹黑体" w:eastAsia="彩虹黑体" w:hAnsi="等线" w:cs="宋体" w:hint="eastAsia"/>
                <w:color w:val="000000"/>
                <w:kern w:val="0"/>
                <w:sz w:val="24"/>
              </w:rPr>
              <w:lastRenderedPageBreak/>
              <w:t>申请机构（部门）意见</w:t>
            </w:r>
          </w:p>
        </w:tc>
      </w:tr>
      <w:tr w:rsidR="003A710E">
        <w:trPr>
          <w:trHeight w:val="40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rPr>
                <w:rFonts w:ascii="彩虹粗仿宋" w:eastAsia="彩虹粗仿宋" w:hAnsi="等线" w:cs="宋体"/>
                <w:color w:val="000000"/>
                <w:kern w:val="0"/>
                <w:sz w:val="24"/>
              </w:rPr>
            </w:pP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经办人：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 xml:space="preserve">                            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复核人：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■同意</w:t>
            </w:r>
          </w:p>
        </w:tc>
      </w:tr>
      <w:tr w:rsidR="003A710E">
        <w:trPr>
          <w:trHeight w:val="40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rPr>
                <w:rFonts w:ascii="彩虹粗仿宋" w:eastAsia="彩虹粗仿宋" w:hAnsi="等线" w:cs="宋体"/>
                <w:color w:val="000000"/>
                <w:kern w:val="0"/>
                <w:sz w:val="24"/>
              </w:rPr>
            </w:pP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负责人：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■同意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3A710E">
        <w:trPr>
          <w:trHeight w:val="40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rPr>
                <w:rFonts w:ascii="彩虹黑体" w:eastAsia="彩虹黑体" w:hAnsi="等线" w:cs="宋体"/>
                <w:color w:val="000000"/>
                <w:kern w:val="0"/>
                <w:sz w:val="24"/>
              </w:rPr>
            </w:pPr>
            <w:r>
              <w:rPr>
                <w:rFonts w:ascii="彩虹黑体" w:eastAsia="彩虹黑体" w:hAnsi="等线" w:cs="宋体" w:hint="eastAsia"/>
                <w:color w:val="000000"/>
                <w:kern w:val="0"/>
                <w:sz w:val="24"/>
              </w:rPr>
              <w:t>审核机构（部门）意见</w:t>
            </w:r>
          </w:p>
        </w:tc>
      </w:tr>
      <w:tr w:rsidR="003A710E">
        <w:trPr>
          <w:trHeight w:val="40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rPr>
                <w:rFonts w:ascii="彩虹粗仿宋" w:eastAsia="彩虹粗仿宋" w:hAnsi="等线" w:cs="宋体"/>
                <w:color w:val="000000"/>
                <w:kern w:val="0"/>
                <w:sz w:val="24"/>
              </w:rPr>
            </w:pP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经办人：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 xml:space="preserve">                            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审核人：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 xml:space="preserve">             </w:t>
            </w:r>
          </w:p>
        </w:tc>
      </w:tr>
      <w:tr w:rsidR="003A710E">
        <w:trPr>
          <w:trHeight w:val="40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710E" w:rsidRDefault="00083564">
            <w:pPr>
              <w:widowControl/>
              <w:jc w:val="right"/>
              <w:rPr>
                <w:rFonts w:ascii="彩虹粗仿宋" w:eastAsia="彩虹粗仿宋" w:hAnsi="等线" w:cs="宋体"/>
                <w:color w:val="000000"/>
                <w:kern w:val="0"/>
                <w:sz w:val="24"/>
              </w:rPr>
            </w:pP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彩虹粗仿宋" w:eastAsia="彩虹粗仿宋" w:hAnsi="等线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3A710E" w:rsidRDefault="003A710E">
      <w:pPr>
        <w:rPr>
          <w:sz w:val="44"/>
          <w:szCs w:val="44"/>
        </w:rPr>
      </w:pPr>
    </w:p>
    <w:sectPr w:rsidR="003A7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64" w:rsidRDefault="00083564" w:rsidP="00183067">
      <w:r>
        <w:separator/>
      </w:r>
    </w:p>
  </w:endnote>
  <w:endnote w:type="continuationSeparator" w:id="0">
    <w:p w:rsidR="00083564" w:rsidRDefault="00083564" w:rsidP="0018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黑体">
    <w:altName w:val="彩虹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64" w:rsidRDefault="00083564" w:rsidP="00183067">
      <w:r>
        <w:separator/>
      </w:r>
    </w:p>
  </w:footnote>
  <w:footnote w:type="continuationSeparator" w:id="0">
    <w:p w:rsidR="00083564" w:rsidRDefault="00083564" w:rsidP="0018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CB"/>
    <w:rsid w:val="F737D757"/>
    <w:rsid w:val="00007AB5"/>
    <w:rsid w:val="0002057D"/>
    <w:rsid w:val="0005275B"/>
    <w:rsid w:val="0005773E"/>
    <w:rsid w:val="00082E18"/>
    <w:rsid w:val="00083564"/>
    <w:rsid w:val="00083C36"/>
    <w:rsid w:val="000A0B75"/>
    <w:rsid w:val="000B227A"/>
    <w:rsid w:val="000E1270"/>
    <w:rsid w:val="001008B2"/>
    <w:rsid w:val="001027B6"/>
    <w:rsid w:val="00106B96"/>
    <w:rsid w:val="00120F21"/>
    <w:rsid w:val="00122775"/>
    <w:rsid w:val="00126CF7"/>
    <w:rsid w:val="0017260F"/>
    <w:rsid w:val="00183067"/>
    <w:rsid w:val="001A7F08"/>
    <w:rsid w:val="001B33C1"/>
    <w:rsid w:val="001D0A16"/>
    <w:rsid w:val="001D776C"/>
    <w:rsid w:val="001F7EE6"/>
    <w:rsid w:val="00205360"/>
    <w:rsid w:val="00214729"/>
    <w:rsid w:val="00294BE1"/>
    <w:rsid w:val="00296144"/>
    <w:rsid w:val="002A4BC4"/>
    <w:rsid w:val="002B1939"/>
    <w:rsid w:val="002E5EC7"/>
    <w:rsid w:val="002F7340"/>
    <w:rsid w:val="003031BA"/>
    <w:rsid w:val="00315405"/>
    <w:rsid w:val="00325FC8"/>
    <w:rsid w:val="003356B3"/>
    <w:rsid w:val="00352173"/>
    <w:rsid w:val="0037339B"/>
    <w:rsid w:val="003971F3"/>
    <w:rsid w:val="003974C8"/>
    <w:rsid w:val="003A710E"/>
    <w:rsid w:val="003C03CE"/>
    <w:rsid w:val="003C3EB8"/>
    <w:rsid w:val="003D0484"/>
    <w:rsid w:val="003E261C"/>
    <w:rsid w:val="003F0014"/>
    <w:rsid w:val="00410352"/>
    <w:rsid w:val="0044137E"/>
    <w:rsid w:val="004517C2"/>
    <w:rsid w:val="00454631"/>
    <w:rsid w:val="004554CA"/>
    <w:rsid w:val="004A3106"/>
    <w:rsid w:val="004A3B0A"/>
    <w:rsid w:val="004B3D46"/>
    <w:rsid w:val="004F0CE4"/>
    <w:rsid w:val="005038B6"/>
    <w:rsid w:val="005160CA"/>
    <w:rsid w:val="00580BEF"/>
    <w:rsid w:val="005D6FF1"/>
    <w:rsid w:val="005F2E96"/>
    <w:rsid w:val="0061044B"/>
    <w:rsid w:val="00611477"/>
    <w:rsid w:val="00676C21"/>
    <w:rsid w:val="006954C6"/>
    <w:rsid w:val="006B25CB"/>
    <w:rsid w:val="006E2922"/>
    <w:rsid w:val="006E7E43"/>
    <w:rsid w:val="00764A2C"/>
    <w:rsid w:val="007726B5"/>
    <w:rsid w:val="00792CA2"/>
    <w:rsid w:val="007B4127"/>
    <w:rsid w:val="007E6670"/>
    <w:rsid w:val="007F69B5"/>
    <w:rsid w:val="008168AC"/>
    <w:rsid w:val="0083035A"/>
    <w:rsid w:val="00850C7C"/>
    <w:rsid w:val="00853D2B"/>
    <w:rsid w:val="00857D58"/>
    <w:rsid w:val="008621CD"/>
    <w:rsid w:val="00873065"/>
    <w:rsid w:val="00885383"/>
    <w:rsid w:val="00886A9A"/>
    <w:rsid w:val="0089148D"/>
    <w:rsid w:val="00891F03"/>
    <w:rsid w:val="008A7C46"/>
    <w:rsid w:val="008C4497"/>
    <w:rsid w:val="008C7BC8"/>
    <w:rsid w:val="008D23CF"/>
    <w:rsid w:val="008E467B"/>
    <w:rsid w:val="008F1CE5"/>
    <w:rsid w:val="008F6FA4"/>
    <w:rsid w:val="00900591"/>
    <w:rsid w:val="00923A9F"/>
    <w:rsid w:val="00930E41"/>
    <w:rsid w:val="00944ABD"/>
    <w:rsid w:val="009D2229"/>
    <w:rsid w:val="009E687B"/>
    <w:rsid w:val="00A06939"/>
    <w:rsid w:val="00A250FB"/>
    <w:rsid w:val="00A25CD3"/>
    <w:rsid w:val="00A35E63"/>
    <w:rsid w:val="00A37941"/>
    <w:rsid w:val="00A62F38"/>
    <w:rsid w:val="00A6381C"/>
    <w:rsid w:val="00A762A0"/>
    <w:rsid w:val="00A77CFC"/>
    <w:rsid w:val="00A8724D"/>
    <w:rsid w:val="00A94820"/>
    <w:rsid w:val="00AA6B9A"/>
    <w:rsid w:val="00AB4B42"/>
    <w:rsid w:val="00AB55AC"/>
    <w:rsid w:val="00AE0778"/>
    <w:rsid w:val="00AE3621"/>
    <w:rsid w:val="00AE5F33"/>
    <w:rsid w:val="00AE70EF"/>
    <w:rsid w:val="00AF1D6A"/>
    <w:rsid w:val="00AF7C08"/>
    <w:rsid w:val="00B37E27"/>
    <w:rsid w:val="00B6108E"/>
    <w:rsid w:val="00B637C8"/>
    <w:rsid w:val="00BB6395"/>
    <w:rsid w:val="00BC2BB7"/>
    <w:rsid w:val="00BE3719"/>
    <w:rsid w:val="00C6115F"/>
    <w:rsid w:val="00CD22C9"/>
    <w:rsid w:val="00CD4907"/>
    <w:rsid w:val="00CD4B69"/>
    <w:rsid w:val="00CF6DD4"/>
    <w:rsid w:val="00CF77B6"/>
    <w:rsid w:val="00D039C1"/>
    <w:rsid w:val="00D05C77"/>
    <w:rsid w:val="00D17296"/>
    <w:rsid w:val="00D37573"/>
    <w:rsid w:val="00D43184"/>
    <w:rsid w:val="00D46D75"/>
    <w:rsid w:val="00D5246A"/>
    <w:rsid w:val="00D66771"/>
    <w:rsid w:val="00D67F99"/>
    <w:rsid w:val="00D7349D"/>
    <w:rsid w:val="00D9274B"/>
    <w:rsid w:val="00DB635C"/>
    <w:rsid w:val="00DD2F0D"/>
    <w:rsid w:val="00DE777C"/>
    <w:rsid w:val="00DF75C7"/>
    <w:rsid w:val="00E00CB0"/>
    <w:rsid w:val="00E30EE5"/>
    <w:rsid w:val="00E3640F"/>
    <w:rsid w:val="00E41417"/>
    <w:rsid w:val="00E51D1A"/>
    <w:rsid w:val="00E74923"/>
    <w:rsid w:val="00E81D55"/>
    <w:rsid w:val="00E8773B"/>
    <w:rsid w:val="00E93995"/>
    <w:rsid w:val="00EB5D0D"/>
    <w:rsid w:val="00EC03CB"/>
    <w:rsid w:val="00EC4187"/>
    <w:rsid w:val="00EE4D8D"/>
    <w:rsid w:val="00F1039F"/>
    <w:rsid w:val="00F56340"/>
    <w:rsid w:val="00F86288"/>
    <w:rsid w:val="00F918B9"/>
    <w:rsid w:val="00FD418E"/>
    <w:rsid w:val="00FD4ABC"/>
    <w:rsid w:val="00FD733A"/>
    <w:rsid w:val="025258DB"/>
    <w:rsid w:val="051A4B87"/>
    <w:rsid w:val="177812BA"/>
    <w:rsid w:val="17BC7F48"/>
    <w:rsid w:val="1E8A2A95"/>
    <w:rsid w:val="24720003"/>
    <w:rsid w:val="275D40FD"/>
    <w:rsid w:val="4A356E78"/>
    <w:rsid w:val="5AE6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footnote text"/>
    <w:basedOn w:val="a"/>
    <w:link w:val="Char2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2">
    <w:name w:val="脚注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126</Words>
  <Characters>720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高新支行公司业务部（普惠金融事业部）</cp:lastModifiedBy>
  <cp:revision>5</cp:revision>
  <cp:lastPrinted>2025-06-03T16:12:00Z</cp:lastPrinted>
  <dcterms:created xsi:type="dcterms:W3CDTF">2024-12-03T09:47:00Z</dcterms:created>
  <dcterms:modified xsi:type="dcterms:W3CDTF">2025-08-05T05:59:00Z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68BD2EBEAE344A53A4A95840C38A6923_12</vt:lpwstr>
  </property>
</Properties>
</file>