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00" w:rsidRPr="00E709D6" w:rsidRDefault="00EE21AD" w:rsidP="003F6087">
      <w:pPr>
        <w:adjustRightInd w:val="0"/>
        <w:snapToGrid w:val="0"/>
        <w:spacing w:line="560" w:lineRule="exact"/>
        <w:ind w:firstLineChars="176" w:firstLine="563"/>
        <w:jc w:val="left"/>
        <w:rPr>
          <w:rFonts w:ascii="彩虹黑体" w:eastAsia="彩虹黑体" w:hAnsi="Times New Roman" w:cs="Times New Roman"/>
          <w:sz w:val="32"/>
          <w:szCs w:val="32"/>
        </w:rPr>
      </w:pPr>
      <w:r>
        <w:rPr>
          <w:rFonts w:ascii="彩虹黑体" w:eastAsia="彩虹黑体" w:hAnsi="Times New Roman" w:cs="Times New Roman" w:hint="eastAsia"/>
          <w:sz w:val="32"/>
          <w:szCs w:val="32"/>
        </w:rPr>
        <w:t>建行吉林省分行</w:t>
      </w:r>
      <w:r w:rsidR="00E709D6" w:rsidRPr="00E709D6">
        <w:rPr>
          <w:rFonts w:ascii="彩虹黑体" w:eastAsia="彩虹黑体" w:hAnsi="Times New Roman" w:cs="Times New Roman" w:hint="eastAsia"/>
          <w:sz w:val="32"/>
          <w:szCs w:val="32"/>
        </w:rPr>
        <w:t>吉林省宗教工作干部信息化素质能力提升培训班项目</w:t>
      </w:r>
      <w:r w:rsidR="001D0F00" w:rsidRPr="00E709D6">
        <w:rPr>
          <w:rFonts w:ascii="彩虹黑体" w:eastAsia="彩虹黑体" w:hAnsi="Times New Roman" w:cs="Times New Roman" w:hint="eastAsia"/>
          <w:sz w:val="32"/>
          <w:szCs w:val="32"/>
        </w:rPr>
        <w:t>采购需求</w:t>
      </w:r>
    </w:p>
    <w:p w:rsidR="001D0F00" w:rsidRPr="00E709D6" w:rsidRDefault="001D0F00" w:rsidP="00E709D6">
      <w:pPr>
        <w:adjustRightInd w:val="0"/>
        <w:snapToGrid w:val="0"/>
        <w:spacing w:line="560" w:lineRule="exact"/>
        <w:ind w:firstLineChars="176" w:firstLine="565"/>
        <w:jc w:val="left"/>
        <w:rPr>
          <w:rFonts w:ascii="彩虹粗仿宋" w:eastAsia="彩虹粗仿宋" w:hAnsi="Times New Roman" w:cs="Times New Roman"/>
          <w:b/>
          <w:sz w:val="32"/>
          <w:szCs w:val="28"/>
        </w:rPr>
      </w:pPr>
      <w:r w:rsidRPr="00E709D6">
        <w:rPr>
          <w:rFonts w:ascii="彩虹粗仿宋" w:eastAsia="彩虹粗仿宋" w:hAnsi="Times New Roman" w:cs="Times New Roman" w:hint="eastAsia"/>
          <w:b/>
          <w:sz w:val="32"/>
          <w:szCs w:val="28"/>
        </w:rPr>
        <w:t>一、</w:t>
      </w:r>
      <w:bookmarkStart w:id="0" w:name="_GoBack"/>
      <w:r w:rsidR="00EE21AD" w:rsidRPr="00EE21AD">
        <w:rPr>
          <w:rFonts w:ascii="彩虹粗仿宋" w:eastAsia="彩虹粗仿宋" w:hAnsi="Times New Roman" w:cs="Times New Roman" w:hint="eastAsia"/>
          <w:b/>
          <w:sz w:val="32"/>
          <w:szCs w:val="28"/>
        </w:rPr>
        <w:t>建行吉林省分行</w:t>
      </w:r>
      <w:r w:rsidRPr="00E709D6">
        <w:rPr>
          <w:rFonts w:ascii="彩虹粗仿宋" w:eastAsia="彩虹粗仿宋" w:hAnsi="Times New Roman" w:cs="Times New Roman" w:hint="eastAsia"/>
          <w:b/>
          <w:sz w:val="32"/>
          <w:szCs w:val="28"/>
        </w:rPr>
        <w:t>吉</w:t>
      </w:r>
      <w:bookmarkEnd w:id="0"/>
      <w:r w:rsidRPr="00E709D6">
        <w:rPr>
          <w:rFonts w:ascii="彩虹粗仿宋" w:eastAsia="彩虹粗仿宋" w:hAnsi="Times New Roman" w:cs="Times New Roman" w:hint="eastAsia"/>
          <w:b/>
          <w:sz w:val="32"/>
          <w:szCs w:val="28"/>
        </w:rPr>
        <w:t>林省宗教工作干部信息化素质能力提升培训班项目课程</w:t>
      </w:r>
      <w:r w:rsidR="00E709D6">
        <w:rPr>
          <w:rFonts w:ascii="彩虹粗仿宋" w:eastAsia="彩虹粗仿宋" w:hAnsi="Times New Roman" w:cs="Times New Roman" w:hint="eastAsia"/>
          <w:b/>
          <w:sz w:val="32"/>
          <w:szCs w:val="28"/>
        </w:rPr>
        <w:t>内容</w:t>
      </w:r>
    </w:p>
    <w:p w:rsidR="001D0F00" w:rsidRPr="00E709D6" w:rsidRDefault="00E709D6" w:rsidP="00E709D6">
      <w:pPr>
        <w:pStyle w:val="-0"/>
      </w:pPr>
      <w:r w:rsidRPr="00E709D6">
        <w:rPr>
          <w:rFonts w:hint="eastAsia"/>
        </w:rPr>
        <w:t>课程内容</w:t>
      </w:r>
    </w:p>
    <w:tbl>
      <w:tblPr>
        <w:tblW w:w="7849"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36"/>
        <w:gridCol w:w="4593"/>
      </w:tblGrid>
      <w:tr w:rsidR="00E709D6" w:rsidTr="00E709D6">
        <w:trPr>
          <w:cantSplit/>
          <w:trHeight w:val="844"/>
          <w:tblHeader/>
          <w:jc w:val="center"/>
        </w:trPr>
        <w:tc>
          <w:tcPr>
            <w:tcW w:w="1620" w:type="dxa"/>
            <w:vAlign w:val="center"/>
          </w:tcPr>
          <w:p w:rsidR="00E709D6" w:rsidRPr="001D0F00" w:rsidRDefault="00E709D6" w:rsidP="0055425E">
            <w:pPr>
              <w:spacing w:line="280" w:lineRule="exact"/>
              <w:jc w:val="center"/>
              <w:rPr>
                <w:rFonts w:ascii="方正小标宋简体" w:eastAsia="方正小标宋简体" w:hAnsi="方正小标宋简体" w:cs="方正小标宋简体"/>
              </w:rPr>
            </w:pPr>
            <w:r w:rsidRPr="001D0F00">
              <w:rPr>
                <w:rFonts w:ascii="方正小标宋简体" w:eastAsia="方正小标宋简体" w:hAnsi="方正小标宋简体" w:cs="方正小标宋简体" w:hint="eastAsia"/>
              </w:rPr>
              <w:t>日 期</w:t>
            </w:r>
          </w:p>
        </w:tc>
        <w:tc>
          <w:tcPr>
            <w:tcW w:w="1636" w:type="dxa"/>
            <w:vAlign w:val="center"/>
          </w:tcPr>
          <w:p w:rsidR="00E709D6" w:rsidRPr="001D0F00" w:rsidRDefault="00E709D6" w:rsidP="0055425E">
            <w:pPr>
              <w:spacing w:line="280" w:lineRule="exact"/>
              <w:jc w:val="center"/>
              <w:rPr>
                <w:rFonts w:ascii="方正小标宋简体" w:eastAsia="方正小标宋简体" w:hAnsi="方正小标宋简体" w:cs="方正小标宋简体"/>
              </w:rPr>
            </w:pPr>
            <w:r w:rsidRPr="001D0F00">
              <w:rPr>
                <w:rFonts w:ascii="方正小标宋简体" w:eastAsia="方正小标宋简体" w:hAnsi="方正小标宋简体" w:cs="方正小标宋简体" w:hint="eastAsia"/>
              </w:rPr>
              <w:t>时 间</w:t>
            </w:r>
          </w:p>
        </w:tc>
        <w:tc>
          <w:tcPr>
            <w:tcW w:w="4593" w:type="dxa"/>
            <w:vAlign w:val="center"/>
          </w:tcPr>
          <w:p w:rsidR="00E709D6" w:rsidRPr="001D0F00" w:rsidRDefault="00E709D6" w:rsidP="0055425E">
            <w:pPr>
              <w:spacing w:line="280" w:lineRule="exact"/>
              <w:jc w:val="center"/>
              <w:rPr>
                <w:rFonts w:ascii="方正小标宋简体" w:eastAsia="方正小标宋简体" w:hAnsi="方正小标宋简体" w:cs="方正小标宋简体"/>
              </w:rPr>
            </w:pPr>
            <w:r w:rsidRPr="001D0F00">
              <w:rPr>
                <w:rFonts w:ascii="方正小标宋简体" w:eastAsia="方正小标宋简体" w:hAnsi="方正小标宋简体" w:cs="方正小标宋简体" w:hint="eastAsia"/>
              </w:rPr>
              <w:t>课 程</w:t>
            </w:r>
          </w:p>
        </w:tc>
      </w:tr>
      <w:tr w:rsidR="00E709D6" w:rsidTr="00E709D6">
        <w:trPr>
          <w:cantSplit/>
          <w:trHeight w:val="800"/>
          <w:tblHeader/>
          <w:jc w:val="center"/>
        </w:trPr>
        <w:tc>
          <w:tcPr>
            <w:tcW w:w="1620" w:type="dxa"/>
            <w:vMerge w:val="restart"/>
            <w:vAlign w:val="center"/>
          </w:tcPr>
          <w:p w:rsidR="00E709D6" w:rsidRPr="001D0F00" w:rsidRDefault="00E709D6" w:rsidP="0055425E">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rPr>
              <w:t>4月21日</w:t>
            </w:r>
          </w:p>
        </w:tc>
        <w:tc>
          <w:tcPr>
            <w:tcW w:w="1636" w:type="dxa"/>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9:00-12:00</w:t>
            </w:r>
          </w:p>
        </w:tc>
        <w:tc>
          <w:tcPr>
            <w:tcW w:w="4593" w:type="dxa"/>
            <w:shd w:val="clear" w:color="auto" w:fill="auto"/>
            <w:vAlign w:val="center"/>
          </w:tcPr>
          <w:p w:rsidR="00E709D6" w:rsidRPr="001D0F00" w:rsidRDefault="00E709D6" w:rsidP="0055425E">
            <w:pPr>
              <w:jc w:val="center"/>
              <w:rPr>
                <w:rFonts w:ascii="仿宋" w:eastAsia="仿宋" w:hAnsi="仿宋" w:cs="仿宋"/>
                <w:color w:val="000000" w:themeColor="text1"/>
              </w:rPr>
            </w:pPr>
            <w:r w:rsidRPr="001D0F00">
              <w:rPr>
                <w:rFonts w:ascii="仿宋" w:eastAsia="仿宋" w:hAnsi="仿宋" w:cs="仿宋" w:hint="eastAsia"/>
                <w:color w:val="000000"/>
                <w:shd w:val="clear" w:color="auto" w:fill="FFFFFF"/>
              </w:rPr>
              <w:t>宗教与中国对外战略</w:t>
            </w:r>
          </w:p>
        </w:tc>
      </w:tr>
      <w:tr w:rsidR="00E709D6" w:rsidTr="00E709D6">
        <w:trPr>
          <w:cantSplit/>
          <w:trHeight w:val="683"/>
          <w:tblHeader/>
          <w:jc w:val="center"/>
        </w:trPr>
        <w:tc>
          <w:tcPr>
            <w:tcW w:w="1620" w:type="dxa"/>
            <w:vMerge/>
            <w:vAlign w:val="center"/>
          </w:tcPr>
          <w:p w:rsidR="00E709D6" w:rsidRPr="001D0F00" w:rsidRDefault="00E709D6" w:rsidP="0055425E">
            <w:pPr>
              <w:spacing w:line="360" w:lineRule="auto"/>
              <w:jc w:val="center"/>
              <w:rPr>
                <w:rFonts w:ascii="仿宋" w:eastAsia="仿宋" w:hAnsi="仿宋" w:cs="仿宋"/>
                <w:color w:val="000000" w:themeColor="text1"/>
              </w:rPr>
            </w:pPr>
          </w:p>
        </w:tc>
        <w:tc>
          <w:tcPr>
            <w:tcW w:w="1636" w:type="dxa"/>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14:30-17:30</w:t>
            </w:r>
          </w:p>
        </w:tc>
        <w:tc>
          <w:tcPr>
            <w:tcW w:w="4593" w:type="dxa"/>
            <w:shd w:val="clear" w:color="auto" w:fill="auto"/>
            <w:vAlign w:val="center"/>
          </w:tcPr>
          <w:p w:rsidR="00E709D6" w:rsidRPr="001D0F00" w:rsidRDefault="00E709D6" w:rsidP="0055425E">
            <w:pPr>
              <w:jc w:val="center"/>
              <w:rPr>
                <w:rFonts w:ascii="仿宋" w:eastAsia="仿宋" w:hAnsi="仿宋" w:cs="仿宋"/>
              </w:rPr>
            </w:pPr>
            <w:r w:rsidRPr="001D0F00">
              <w:rPr>
                <w:rFonts w:ascii="仿宋" w:eastAsia="仿宋" w:hAnsi="仿宋" w:cs="仿宋" w:hint="eastAsia"/>
              </w:rPr>
              <w:t>“学思”中华文化智慧，“践悟”修身治国之道</w:t>
            </w:r>
          </w:p>
        </w:tc>
      </w:tr>
      <w:tr w:rsidR="00E709D6" w:rsidTr="00E709D6">
        <w:trPr>
          <w:cantSplit/>
          <w:trHeight w:val="550"/>
          <w:tblHeader/>
          <w:jc w:val="center"/>
        </w:trPr>
        <w:tc>
          <w:tcPr>
            <w:tcW w:w="1620" w:type="dxa"/>
            <w:vMerge w:val="restart"/>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4月22日</w:t>
            </w:r>
          </w:p>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星期二</w:t>
            </w:r>
          </w:p>
        </w:tc>
        <w:tc>
          <w:tcPr>
            <w:tcW w:w="1636" w:type="dxa"/>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9:00-12:00</w:t>
            </w:r>
          </w:p>
        </w:tc>
        <w:tc>
          <w:tcPr>
            <w:tcW w:w="4593" w:type="dxa"/>
            <w:shd w:val="clear" w:color="auto" w:fill="auto"/>
            <w:vAlign w:val="center"/>
          </w:tcPr>
          <w:p w:rsidR="00E709D6" w:rsidRPr="001D0F00" w:rsidRDefault="00E709D6" w:rsidP="0055425E">
            <w:pPr>
              <w:snapToGrid w:val="0"/>
              <w:jc w:val="center"/>
              <w:rPr>
                <w:rFonts w:ascii="仿宋" w:eastAsia="仿宋" w:hAnsi="仿宋" w:cs="仿宋"/>
                <w:color w:val="000000" w:themeColor="text1"/>
              </w:rPr>
            </w:pPr>
            <w:r w:rsidRPr="001D0F00">
              <w:rPr>
                <w:rFonts w:ascii="仿宋" w:eastAsia="仿宋" w:hAnsi="仿宋" w:cs="仿宋" w:hint="eastAsia"/>
                <w:bCs/>
                <w:kern w:val="0"/>
                <w:lang w:val="zh-CN"/>
              </w:rPr>
              <w:t>新媒体环境下突发事件应对与网络舆情处理</w:t>
            </w:r>
          </w:p>
        </w:tc>
      </w:tr>
      <w:tr w:rsidR="00E709D6" w:rsidTr="00E709D6">
        <w:trPr>
          <w:cantSplit/>
          <w:trHeight w:val="573"/>
          <w:tblHeader/>
          <w:jc w:val="center"/>
        </w:trPr>
        <w:tc>
          <w:tcPr>
            <w:tcW w:w="1620" w:type="dxa"/>
            <w:vMerge/>
            <w:vAlign w:val="center"/>
          </w:tcPr>
          <w:p w:rsidR="00E709D6" w:rsidRPr="001D0F00" w:rsidRDefault="00E709D6" w:rsidP="0055425E">
            <w:pPr>
              <w:spacing w:line="360" w:lineRule="auto"/>
              <w:jc w:val="center"/>
              <w:rPr>
                <w:rFonts w:ascii="仿宋" w:eastAsia="仿宋" w:hAnsi="仿宋" w:cs="仿宋"/>
                <w:color w:val="000000" w:themeColor="text1"/>
              </w:rPr>
            </w:pPr>
          </w:p>
        </w:tc>
        <w:tc>
          <w:tcPr>
            <w:tcW w:w="1636" w:type="dxa"/>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14:30-17:30</w:t>
            </w:r>
          </w:p>
        </w:tc>
        <w:tc>
          <w:tcPr>
            <w:tcW w:w="4593" w:type="dxa"/>
            <w:shd w:val="clear" w:color="auto" w:fill="auto"/>
            <w:vAlign w:val="center"/>
          </w:tcPr>
          <w:p w:rsidR="00E709D6" w:rsidRPr="001D0F00" w:rsidRDefault="00E709D6" w:rsidP="0055425E">
            <w:pPr>
              <w:jc w:val="center"/>
              <w:rPr>
                <w:rFonts w:ascii="仿宋" w:eastAsia="仿宋" w:hAnsi="仿宋" w:cs="仿宋"/>
                <w:shd w:val="clear" w:color="auto" w:fill="FFFFFF"/>
              </w:rPr>
            </w:pPr>
            <w:r w:rsidRPr="001D0F00">
              <w:rPr>
                <w:rFonts w:ascii="仿宋" w:eastAsia="仿宋" w:hAnsi="仿宋" w:cs="仿宋"/>
                <w:shd w:val="clear" w:color="auto" w:fill="FFFFFF"/>
              </w:rPr>
              <w:t>党的宗教理论与实践思考</w:t>
            </w:r>
          </w:p>
        </w:tc>
      </w:tr>
      <w:tr w:rsidR="00E709D6" w:rsidTr="00E709D6">
        <w:trPr>
          <w:cantSplit/>
          <w:trHeight w:val="552"/>
          <w:tblHeader/>
          <w:jc w:val="center"/>
        </w:trPr>
        <w:tc>
          <w:tcPr>
            <w:tcW w:w="1620" w:type="dxa"/>
            <w:vMerge w:val="restart"/>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4月23日星期三</w:t>
            </w:r>
          </w:p>
        </w:tc>
        <w:tc>
          <w:tcPr>
            <w:tcW w:w="1636" w:type="dxa"/>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9:00-12:00</w:t>
            </w:r>
          </w:p>
        </w:tc>
        <w:tc>
          <w:tcPr>
            <w:tcW w:w="4593" w:type="dxa"/>
            <w:shd w:val="clear" w:color="auto" w:fill="auto"/>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color w:val="000000" w:themeColor="text1"/>
              </w:rPr>
              <w:t>宗教领域数字化改革工作</w:t>
            </w:r>
          </w:p>
        </w:tc>
      </w:tr>
      <w:tr w:rsidR="00E709D6" w:rsidTr="00E709D6">
        <w:trPr>
          <w:cantSplit/>
          <w:trHeight w:val="1194"/>
          <w:tblHeader/>
          <w:jc w:val="center"/>
        </w:trPr>
        <w:tc>
          <w:tcPr>
            <w:tcW w:w="1620" w:type="dxa"/>
            <w:vMerge/>
            <w:vAlign w:val="center"/>
          </w:tcPr>
          <w:p w:rsidR="00E709D6" w:rsidRPr="001D0F00" w:rsidRDefault="00E709D6" w:rsidP="0055425E">
            <w:pPr>
              <w:spacing w:line="360" w:lineRule="auto"/>
              <w:jc w:val="center"/>
              <w:rPr>
                <w:rFonts w:ascii="仿宋" w:eastAsia="仿宋" w:hAnsi="仿宋" w:cs="仿宋"/>
                <w:color w:val="000000" w:themeColor="text1"/>
              </w:rPr>
            </w:pPr>
          </w:p>
        </w:tc>
        <w:tc>
          <w:tcPr>
            <w:tcW w:w="1636" w:type="dxa"/>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14:30-17:30</w:t>
            </w:r>
          </w:p>
        </w:tc>
        <w:tc>
          <w:tcPr>
            <w:tcW w:w="4593" w:type="dxa"/>
            <w:shd w:val="clear" w:color="auto" w:fill="auto"/>
            <w:vAlign w:val="center"/>
          </w:tcPr>
          <w:p w:rsidR="00E709D6" w:rsidRPr="001D0F00" w:rsidRDefault="00E709D6" w:rsidP="0055425E">
            <w:pPr>
              <w:jc w:val="center"/>
              <w:rPr>
                <w:rFonts w:ascii="仿宋" w:eastAsia="仿宋" w:hAnsi="仿宋" w:cs="仿宋"/>
                <w:color w:val="000000"/>
                <w:shd w:val="clear" w:color="auto" w:fill="FFFFFF"/>
              </w:rPr>
            </w:pPr>
            <w:r w:rsidRPr="001D0F00">
              <w:rPr>
                <w:rFonts w:ascii="仿宋" w:eastAsia="仿宋" w:hAnsi="仿宋" w:cs="仿宋" w:hint="eastAsia"/>
                <w:color w:val="000000"/>
                <w:shd w:val="clear" w:color="auto" w:fill="FFFFFF"/>
                <w:lang w:val="zh-CN"/>
              </w:rPr>
              <w:t>深刻领会进一步全面深化改革的科学思想和战略——学习和贯彻党的二十届三中全会精神</w:t>
            </w:r>
            <w:r w:rsidRPr="001D0F00">
              <w:rPr>
                <w:rFonts w:ascii="仿宋" w:eastAsia="仿宋" w:hAnsi="仿宋" w:cs="仿宋" w:hint="eastAsia"/>
                <w:color w:val="000000"/>
                <w:shd w:val="clear" w:color="auto" w:fill="FFFFFF"/>
              </w:rPr>
              <w:t>/历史周期律的破解之道</w:t>
            </w:r>
            <w:proofErr w:type="gramStart"/>
            <w:r w:rsidRPr="001D0F00">
              <w:rPr>
                <w:rFonts w:ascii="仿宋" w:eastAsia="仿宋" w:hAnsi="仿宋" w:cs="仿宋" w:hint="eastAsia"/>
                <w:color w:val="000000"/>
                <w:shd w:val="clear" w:color="auto" w:fill="FFFFFF"/>
              </w:rPr>
              <w:t>—学习</w:t>
            </w:r>
            <w:proofErr w:type="gramEnd"/>
            <w:r w:rsidRPr="001D0F00">
              <w:rPr>
                <w:rFonts w:ascii="仿宋" w:eastAsia="仿宋" w:hAnsi="仿宋" w:cs="仿宋" w:hint="eastAsia"/>
                <w:color w:val="000000"/>
                <w:shd w:val="clear" w:color="auto" w:fill="FFFFFF"/>
              </w:rPr>
              <w:t>贯彻“八项规定”精神</w:t>
            </w:r>
          </w:p>
        </w:tc>
      </w:tr>
      <w:tr w:rsidR="002E023A" w:rsidTr="00E709D6">
        <w:trPr>
          <w:cantSplit/>
          <w:trHeight w:val="713"/>
          <w:tblHeader/>
          <w:jc w:val="center"/>
        </w:trPr>
        <w:tc>
          <w:tcPr>
            <w:tcW w:w="1620" w:type="dxa"/>
            <w:vMerge w:val="restart"/>
            <w:vAlign w:val="center"/>
          </w:tcPr>
          <w:p w:rsidR="002E023A" w:rsidRPr="001D0F00" w:rsidRDefault="002E023A"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4月24日星期四</w:t>
            </w:r>
          </w:p>
        </w:tc>
        <w:tc>
          <w:tcPr>
            <w:tcW w:w="1636" w:type="dxa"/>
            <w:vAlign w:val="center"/>
          </w:tcPr>
          <w:p w:rsidR="002E023A" w:rsidRPr="001D0F00" w:rsidRDefault="002E023A"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9:00-12:00</w:t>
            </w:r>
          </w:p>
        </w:tc>
        <w:tc>
          <w:tcPr>
            <w:tcW w:w="4593" w:type="dxa"/>
            <w:shd w:val="clear" w:color="auto" w:fill="auto"/>
            <w:vAlign w:val="center"/>
          </w:tcPr>
          <w:p w:rsidR="002E023A" w:rsidRPr="001D0F00" w:rsidRDefault="002E023A" w:rsidP="0055425E">
            <w:pPr>
              <w:spacing w:line="360" w:lineRule="auto"/>
              <w:jc w:val="center"/>
              <w:rPr>
                <w:rFonts w:ascii="仿宋" w:eastAsia="仿宋" w:hAnsi="仿宋" w:cs="仿宋"/>
                <w:color w:val="000000" w:themeColor="text1"/>
              </w:rPr>
            </w:pPr>
            <w:proofErr w:type="spellStart"/>
            <w:r w:rsidRPr="001D0F00">
              <w:rPr>
                <w:rFonts w:ascii="仿宋" w:eastAsia="仿宋" w:hAnsi="仿宋" w:cs="仿宋" w:hint="eastAsia"/>
                <w:color w:val="000000" w:themeColor="text1"/>
              </w:rPr>
              <w:t>DeepSeek</w:t>
            </w:r>
            <w:proofErr w:type="spellEnd"/>
            <w:r w:rsidRPr="001D0F00">
              <w:rPr>
                <w:rFonts w:ascii="仿宋" w:eastAsia="仿宋" w:hAnsi="仿宋" w:cs="仿宋" w:hint="eastAsia"/>
                <w:color w:val="000000" w:themeColor="text1"/>
              </w:rPr>
              <w:t>看人工智能发展趋势</w:t>
            </w:r>
          </w:p>
        </w:tc>
      </w:tr>
      <w:tr w:rsidR="002E023A" w:rsidTr="00E709D6">
        <w:trPr>
          <w:cantSplit/>
          <w:trHeight w:val="702"/>
          <w:tblHeader/>
          <w:jc w:val="center"/>
        </w:trPr>
        <w:tc>
          <w:tcPr>
            <w:tcW w:w="1620" w:type="dxa"/>
            <w:vMerge/>
            <w:vAlign w:val="center"/>
          </w:tcPr>
          <w:p w:rsidR="002E023A" w:rsidRPr="001D0F00" w:rsidRDefault="002E023A" w:rsidP="0055425E">
            <w:pPr>
              <w:spacing w:line="360" w:lineRule="auto"/>
              <w:jc w:val="center"/>
              <w:rPr>
                <w:rFonts w:ascii="仿宋" w:eastAsia="仿宋" w:hAnsi="仿宋" w:cs="仿宋"/>
                <w:color w:val="000000" w:themeColor="text1"/>
              </w:rPr>
            </w:pPr>
          </w:p>
        </w:tc>
        <w:tc>
          <w:tcPr>
            <w:tcW w:w="1636" w:type="dxa"/>
            <w:vAlign w:val="center"/>
          </w:tcPr>
          <w:p w:rsidR="002E023A" w:rsidRPr="001D0F00" w:rsidRDefault="002E023A" w:rsidP="0055425E">
            <w:pPr>
              <w:spacing w:line="360" w:lineRule="auto"/>
              <w:jc w:val="center"/>
              <w:rPr>
                <w:rFonts w:ascii="仿宋" w:eastAsia="仿宋" w:hAnsi="仿宋" w:cs="仿宋"/>
                <w:color w:val="C00000"/>
              </w:rPr>
            </w:pPr>
            <w:r w:rsidRPr="001D0F00">
              <w:rPr>
                <w:rFonts w:ascii="仿宋" w:eastAsia="仿宋" w:hAnsi="仿宋" w:cs="仿宋" w:hint="eastAsia"/>
              </w:rPr>
              <w:t>13:30-14:30</w:t>
            </w:r>
          </w:p>
        </w:tc>
        <w:tc>
          <w:tcPr>
            <w:tcW w:w="4593" w:type="dxa"/>
            <w:shd w:val="clear" w:color="auto" w:fill="auto"/>
            <w:vAlign w:val="center"/>
          </w:tcPr>
          <w:p w:rsidR="002E023A" w:rsidRPr="002E023A" w:rsidRDefault="002E023A" w:rsidP="0055425E">
            <w:pPr>
              <w:jc w:val="center"/>
              <w:rPr>
                <w:rFonts w:ascii="彩虹粗仿宋" w:eastAsia="彩虹粗仿宋" w:hAnsi="仿宋" w:cs="仿宋"/>
                <w:bCs/>
                <w:color w:val="000000"/>
                <w:shd w:val="clear" w:color="auto" w:fill="FFFFFF"/>
              </w:rPr>
            </w:pPr>
            <w:r w:rsidRPr="002E023A">
              <w:rPr>
                <w:rFonts w:ascii="彩虹粗仿宋" w:eastAsia="彩虹粗仿宋" w:hAnsi="仿宋" w:cs="仿宋" w:hint="eastAsia"/>
                <w:bCs/>
                <w:color w:val="000000"/>
                <w:shd w:val="clear" w:color="auto" w:fill="FFFFFF"/>
              </w:rPr>
              <w:t>现场教学：灵隐寺智慧寺院平台建设</w:t>
            </w:r>
          </w:p>
        </w:tc>
      </w:tr>
      <w:tr w:rsidR="002E023A" w:rsidTr="00E709D6">
        <w:trPr>
          <w:cantSplit/>
          <w:trHeight w:val="702"/>
          <w:tblHeader/>
          <w:jc w:val="center"/>
        </w:trPr>
        <w:tc>
          <w:tcPr>
            <w:tcW w:w="1620" w:type="dxa"/>
            <w:vMerge/>
            <w:vAlign w:val="center"/>
          </w:tcPr>
          <w:p w:rsidR="002E023A" w:rsidRPr="001D0F00" w:rsidRDefault="002E023A" w:rsidP="0055425E">
            <w:pPr>
              <w:spacing w:line="360" w:lineRule="auto"/>
              <w:jc w:val="center"/>
              <w:rPr>
                <w:rFonts w:ascii="仿宋" w:eastAsia="仿宋" w:hAnsi="仿宋" w:cs="仿宋"/>
                <w:color w:val="000000" w:themeColor="text1"/>
              </w:rPr>
            </w:pPr>
          </w:p>
        </w:tc>
        <w:tc>
          <w:tcPr>
            <w:tcW w:w="1636" w:type="dxa"/>
            <w:vAlign w:val="center"/>
          </w:tcPr>
          <w:p w:rsidR="002E023A" w:rsidRPr="001D0F00" w:rsidRDefault="002E023A" w:rsidP="0055425E">
            <w:pPr>
              <w:spacing w:line="360" w:lineRule="auto"/>
              <w:jc w:val="center"/>
              <w:rPr>
                <w:rFonts w:ascii="仿宋" w:eastAsia="仿宋" w:hAnsi="仿宋" w:cs="仿宋"/>
              </w:rPr>
            </w:pPr>
            <w:r>
              <w:rPr>
                <w:rFonts w:ascii="仿宋" w:eastAsia="仿宋" w:hAnsi="仿宋" w:cs="仿宋" w:hint="eastAsia"/>
              </w:rPr>
              <w:t>15:00-17:00</w:t>
            </w:r>
          </w:p>
        </w:tc>
        <w:tc>
          <w:tcPr>
            <w:tcW w:w="4593" w:type="dxa"/>
            <w:shd w:val="clear" w:color="auto" w:fill="auto"/>
            <w:vAlign w:val="center"/>
          </w:tcPr>
          <w:p w:rsidR="002E023A" w:rsidRPr="002E023A" w:rsidRDefault="002E023A" w:rsidP="002E023A">
            <w:pPr>
              <w:jc w:val="center"/>
              <w:rPr>
                <w:rFonts w:ascii="彩虹粗仿宋" w:eastAsia="彩虹粗仿宋" w:hAnsi="仿宋" w:cs="仿宋"/>
                <w:bCs/>
                <w:color w:val="000000"/>
                <w:shd w:val="clear" w:color="auto" w:fill="FFFFFF"/>
              </w:rPr>
            </w:pPr>
            <w:r w:rsidRPr="002E023A">
              <w:rPr>
                <w:rFonts w:ascii="彩虹粗仿宋" w:eastAsia="彩虹粗仿宋" w:hAnsi="仿宋" w:cs="仿宋" w:hint="eastAsia"/>
                <w:bCs/>
                <w:color w:val="000000"/>
                <w:shd w:val="clear" w:color="auto" w:fill="FFFFFF"/>
              </w:rPr>
              <w:t>参观杭州市宗教中国文化交流中心</w:t>
            </w:r>
          </w:p>
        </w:tc>
      </w:tr>
      <w:tr w:rsidR="00E709D6" w:rsidTr="00E709D6">
        <w:trPr>
          <w:cantSplit/>
          <w:trHeight w:val="543"/>
          <w:tblHeader/>
          <w:jc w:val="center"/>
        </w:trPr>
        <w:tc>
          <w:tcPr>
            <w:tcW w:w="1620" w:type="dxa"/>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4月25日星期五</w:t>
            </w:r>
          </w:p>
        </w:tc>
        <w:tc>
          <w:tcPr>
            <w:tcW w:w="1636" w:type="dxa"/>
            <w:vAlign w:val="center"/>
          </w:tcPr>
          <w:p w:rsidR="00E709D6" w:rsidRPr="001D0F00" w:rsidRDefault="00E709D6" w:rsidP="0055425E">
            <w:pPr>
              <w:spacing w:line="360" w:lineRule="auto"/>
              <w:jc w:val="center"/>
              <w:rPr>
                <w:rFonts w:ascii="仿宋" w:eastAsia="仿宋" w:hAnsi="仿宋" w:cs="仿宋"/>
                <w:color w:val="000000" w:themeColor="text1"/>
              </w:rPr>
            </w:pPr>
            <w:r w:rsidRPr="001D0F00">
              <w:rPr>
                <w:rFonts w:ascii="仿宋" w:eastAsia="仿宋" w:hAnsi="仿宋" w:cs="仿宋" w:hint="eastAsia"/>
                <w:color w:val="000000" w:themeColor="text1"/>
              </w:rPr>
              <w:t>9:00-12:00</w:t>
            </w:r>
          </w:p>
        </w:tc>
        <w:tc>
          <w:tcPr>
            <w:tcW w:w="4593" w:type="dxa"/>
            <w:shd w:val="clear" w:color="auto" w:fill="auto"/>
            <w:vAlign w:val="center"/>
          </w:tcPr>
          <w:p w:rsidR="00E709D6" w:rsidRPr="002E023A" w:rsidRDefault="00E709D6" w:rsidP="0055425E">
            <w:pPr>
              <w:jc w:val="center"/>
              <w:rPr>
                <w:rFonts w:ascii="彩虹粗仿宋" w:eastAsia="彩虹粗仿宋" w:hAnsi="仿宋" w:cs="仿宋"/>
                <w:bCs/>
                <w:color w:val="000000"/>
                <w:shd w:val="clear" w:color="auto" w:fill="FFFFFF"/>
                <w:lang w:val="zh-CN"/>
              </w:rPr>
            </w:pPr>
            <w:r w:rsidRPr="002E023A">
              <w:rPr>
                <w:rFonts w:ascii="彩虹粗仿宋" w:eastAsia="彩虹粗仿宋" w:hAnsi="仿宋" w:cs="仿宋" w:hint="eastAsia"/>
                <w:bCs/>
                <w:color w:val="000000"/>
                <w:shd w:val="clear" w:color="auto" w:fill="FFFFFF"/>
                <w:lang w:val="zh-CN"/>
              </w:rPr>
              <w:t>现场教学：</w:t>
            </w:r>
            <w:proofErr w:type="gramStart"/>
            <w:r w:rsidRPr="002E023A">
              <w:rPr>
                <w:rFonts w:ascii="彩虹粗仿宋" w:eastAsia="彩虹粗仿宋" w:hAnsi="仿宋" w:cs="仿宋" w:hint="eastAsia"/>
                <w:bCs/>
                <w:color w:val="000000"/>
                <w:shd w:val="clear" w:color="auto" w:fill="FFFFFF"/>
                <w:lang w:val="zh-CN"/>
              </w:rPr>
              <w:t>科大讯飞</w:t>
            </w:r>
            <w:proofErr w:type="gramEnd"/>
          </w:p>
        </w:tc>
      </w:tr>
    </w:tbl>
    <w:p w:rsidR="002E023A" w:rsidRPr="002E023A" w:rsidRDefault="002E023A" w:rsidP="002E023A">
      <w:pPr>
        <w:adjustRightInd w:val="0"/>
        <w:snapToGrid w:val="0"/>
        <w:spacing w:line="560" w:lineRule="exact"/>
        <w:ind w:firstLineChars="176" w:firstLine="370"/>
        <w:jc w:val="left"/>
        <w:rPr>
          <w:rFonts w:ascii="彩虹粗仿宋" w:eastAsia="彩虹粗仿宋" w:hAnsi="Times New Roman" w:cs="Times New Roman"/>
          <w:szCs w:val="21"/>
        </w:rPr>
      </w:pPr>
      <w:r w:rsidRPr="002E023A">
        <w:rPr>
          <w:rFonts w:ascii="彩虹粗仿宋" w:eastAsia="彩虹粗仿宋" w:hAnsi="Times New Roman" w:cs="Times New Roman" w:hint="eastAsia"/>
          <w:szCs w:val="21"/>
        </w:rPr>
        <w:t>注：具体教学</w:t>
      </w:r>
      <w:r w:rsidR="008F7EA8">
        <w:rPr>
          <w:rFonts w:ascii="彩虹粗仿宋" w:eastAsia="彩虹粗仿宋" w:hAnsi="Times New Roman" w:cs="Times New Roman" w:hint="eastAsia"/>
          <w:szCs w:val="21"/>
        </w:rPr>
        <w:t>课程</w:t>
      </w:r>
      <w:r w:rsidRPr="002E023A">
        <w:rPr>
          <w:rFonts w:ascii="彩虹粗仿宋" w:eastAsia="彩虹粗仿宋" w:hAnsi="Times New Roman" w:cs="Times New Roman" w:hint="eastAsia"/>
          <w:szCs w:val="21"/>
        </w:rPr>
        <w:t>时间安排后续</w:t>
      </w:r>
      <w:r w:rsidR="008F7EA8">
        <w:rPr>
          <w:rFonts w:ascii="彩虹粗仿宋" w:eastAsia="彩虹粗仿宋" w:hAnsi="Times New Roman" w:cs="Times New Roman" w:hint="eastAsia"/>
          <w:szCs w:val="21"/>
        </w:rPr>
        <w:t>如有</w:t>
      </w:r>
      <w:r w:rsidRPr="002E023A">
        <w:rPr>
          <w:rFonts w:ascii="彩虹粗仿宋" w:eastAsia="彩虹粗仿宋" w:hAnsi="Times New Roman" w:cs="Times New Roman" w:hint="eastAsia"/>
          <w:szCs w:val="21"/>
        </w:rPr>
        <w:t>变动以采购邀请函为准。</w:t>
      </w:r>
    </w:p>
    <w:p w:rsidR="003F6087" w:rsidRPr="00E709D6" w:rsidRDefault="003F6087" w:rsidP="00E709D6">
      <w:pPr>
        <w:adjustRightInd w:val="0"/>
        <w:snapToGrid w:val="0"/>
        <w:spacing w:line="560" w:lineRule="exact"/>
        <w:ind w:firstLineChars="176" w:firstLine="565"/>
        <w:jc w:val="left"/>
        <w:rPr>
          <w:rFonts w:ascii="彩虹粗仿宋" w:eastAsia="彩虹粗仿宋" w:hAnsi="Times New Roman" w:cs="Times New Roman"/>
          <w:b/>
          <w:sz w:val="32"/>
          <w:szCs w:val="28"/>
        </w:rPr>
      </w:pPr>
      <w:r w:rsidRPr="00E709D6">
        <w:rPr>
          <w:rFonts w:ascii="彩虹粗仿宋" w:eastAsia="彩虹粗仿宋" w:hAnsi="Times New Roman" w:cs="Times New Roman" w:hint="eastAsia"/>
          <w:b/>
          <w:sz w:val="32"/>
          <w:szCs w:val="28"/>
        </w:rPr>
        <w:t>二、服务品类，即本次采购服务的所属的商品品类。</w:t>
      </w:r>
    </w:p>
    <w:p w:rsidR="003F6087" w:rsidRPr="00E709D6" w:rsidRDefault="003F6087" w:rsidP="003F6087">
      <w:pPr>
        <w:adjustRightInd w:val="0"/>
        <w:snapToGrid w:val="0"/>
        <w:spacing w:line="560" w:lineRule="exact"/>
        <w:ind w:firstLineChars="176" w:firstLine="563"/>
        <w:jc w:val="left"/>
        <w:rPr>
          <w:rFonts w:ascii="彩虹粗仿宋" w:eastAsia="彩虹粗仿宋" w:hAnsi="宋体" w:cs="Times New Roman"/>
          <w:snapToGrid w:val="0"/>
          <w:kern w:val="0"/>
          <w:sz w:val="32"/>
          <w:szCs w:val="32"/>
        </w:rPr>
      </w:pPr>
      <w:r w:rsidRPr="00E709D6">
        <w:rPr>
          <w:rFonts w:ascii="彩虹粗仿宋" w:eastAsia="彩虹粗仿宋" w:hAnsi="宋体" w:cs="Times New Roman" w:hint="eastAsia"/>
          <w:snapToGrid w:val="0"/>
          <w:kern w:val="0"/>
          <w:sz w:val="32"/>
          <w:szCs w:val="32"/>
          <w:lang w:bidi="ar"/>
        </w:rPr>
        <w:t>培训服务</w:t>
      </w:r>
      <w:r w:rsidRPr="00E709D6">
        <w:rPr>
          <w:rFonts w:ascii="彩虹粗仿宋" w:eastAsia="彩虹粗仿宋" w:hAnsi="宋体" w:cs="彩虹粗仿宋" w:hint="eastAsia"/>
          <w:snapToGrid w:val="0"/>
          <w:sz w:val="32"/>
          <w:szCs w:val="32"/>
          <w:lang w:bidi="ar"/>
        </w:rPr>
        <w:t>。</w:t>
      </w:r>
    </w:p>
    <w:p w:rsidR="003F6087" w:rsidRPr="00DC5093" w:rsidRDefault="003F6087" w:rsidP="00DC5093">
      <w:pPr>
        <w:adjustRightInd w:val="0"/>
        <w:snapToGrid w:val="0"/>
        <w:spacing w:line="560" w:lineRule="exact"/>
        <w:ind w:firstLineChars="176" w:firstLine="565"/>
        <w:jc w:val="left"/>
        <w:rPr>
          <w:rFonts w:ascii="彩虹粗仿宋" w:eastAsia="彩虹粗仿宋" w:hAnsi="宋体" w:cs="Times New Roman"/>
          <w:b/>
          <w:kern w:val="0"/>
          <w:sz w:val="32"/>
          <w:szCs w:val="32"/>
        </w:rPr>
      </w:pPr>
      <w:r w:rsidRPr="00DC5093">
        <w:rPr>
          <w:rFonts w:ascii="彩虹粗仿宋" w:eastAsia="彩虹粗仿宋" w:hAnsi="Times New Roman" w:cs="Times New Roman" w:hint="eastAsia"/>
          <w:b/>
          <w:sz w:val="32"/>
          <w:szCs w:val="28"/>
        </w:rPr>
        <w:t>三、服务内容，包括每项服务的具体内容</w:t>
      </w:r>
    </w:p>
    <w:p w:rsidR="003F6087" w:rsidRPr="00DC5093" w:rsidRDefault="003F6087" w:rsidP="00DC5093">
      <w:pPr>
        <w:adjustRightInd w:val="0"/>
        <w:snapToGrid w:val="0"/>
        <w:spacing w:line="560" w:lineRule="exact"/>
        <w:ind w:firstLineChars="176" w:firstLine="563"/>
        <w:jc w:val="left"/>
        <w:rPr>
          <w:rFonts w:ascii="彩虹粗仿宋" w:eastAsia="彩虹粗仿宋" w:hAnsi="宋体" w:cs="Times New Roman"/>
          <w:snapToGrid w:val="0"/>
          <w:kern w:val="0"/>
          <w:sz w:val="32"/>
          <w:szCs w:val="32"/>
          <w:lang w:bidi="ar"/>
        </w:rPr>
      </w:pPr>
      <w:r w:rsidRPr="00DC5093">
        <w:rPr>
          <w:rFonts w:ascii="彩虹粗仿宋" w:eastAsia="彩虹粗仿宋" w:hAnsi="宋体" w:cs="Times New Roman" w:hint="eastAsia"/>
          <w:snapToGrid w:val="0"/>
          <w:kern w:val="0"/>
          <w:sz w:val="32"/>
          <w:szCs w:val="32"/>
          <w:lang w:bidi="ar"/>
        </w:rPr>
        <w:lastRenderedPageBreak/>
        <w:t>服务内容主要是</w:t>
      </w:r>
      <w:r w:rsidRPr="00DC5093">
        <w:rPr>
          <w:rFonts w:ascii="彩虹粗仿宋" w:eastAsia="彩虹粗仿宋" w:hAnsi="宋体" w:cs="彩虹粗仿宋" w:hint="eastAsia"/>
          <w:snapToGrid w:val="0"/>
          <w:kern w:val="0"/>
          <w:sz w:val="32"/>
          <w:szCs w:val="32"/>
          <w:lang w:bidi="ar"/>
        </w:rPr>
        <w:t>教学场地、学员机场接送及市内交通、授课师资、教学管理等，可提供课程设计、学员手册、培训讲义结业证、教学用具、课间茶水、班级合影、横幅等服务</w:t>
      </w:r>
      <w:r w:rsidRPr="00DC5093">
        <w:rPr>
          <w:rFonts w:ascii="彩虹粗仿宋" w:eastAsia="彩虹粗仿宋" w:hAnsi="宋体" w:cs="Times New Roman" w:hint="eastAsia"/>
          <w:snapToGrid w:val="0"/>
          <w:kern w:val="0"/>
          <w:sz w:val="32"/>
          <w:szCs w:val="32"/>
          <w:lang w:bidi="ar"/>
        </w:rPr>
        <w:t>。</w:t>
      </w:r>
    </w:p>
    <w:p w:rsidR="003F6087" w:rsidRPr="00DC5093" w:rsidRDefault="003F6087" w:rsidP="003F6087">
      <w:pPr>
        <w:snapToGrid w:val="0"/>
        <w:spacing w:line="560" w:lineRule="exact"/>
        <w:ind w:firstLine="643"/>
        <w:jc w:val="left"/>
        <w:rPr>
          <w:rFonts w:ascii="彩虹粗仿宋" w:eastAsia="彩虹粗仿宋"/>
          <w:kern w:val="0"/>
          <w:sz w:val="32"/>
          <w:szCs w:val="32"/>
        </w:rPr>
      </w:pPr>
      <w:r w:rsidRPr="00DC5093">
        <w:rPr>
          <w:rFonts w:ascii="彩虹粗仿宋" w:eastAsia="彩虹粗仿宋" w:hint="eastAsia"/>
          <w:kern w:val="0"/>
          <w:sz w:val="32"/>
          <w:szCs w:val="32"/>
        </w:rPr>
        <w:t>（一）</w:t>
      </w:r>
      <w:r w:rsidRPr="00DC5093">
        <w:rPr>
          <w:rFonts w:ascii="彩虹粗仿宋" w:eastAsia="彩虹粗仿宋" w:hAnsi="宋体" w:hint="eastAsia"/>
          <w:snapToGrid w:val="0"/>
          <w:kern w:val="0"/>
          <w:sz w:val="32"/>
          <w:szCs w:val="32"/>
        </w:rPr>
        <w:t>培训需求调研分析与</w:t>
      </w:r>
      <w:r w:rsidRPr="00DC5093">
        <w:rPr>
          <w:rFonts w:ascii="彩虹粗仿宋" w:eastAsia="彩虹粗仿宋" w:hint="eastAsia"/>
          <w:kern w:val="0"/>
          <w:sz w:val="32"/>
          <w:szCs w:val="32"/>
        </w:rPr>
        <w:t>课程设计</w:t>
      </w:r>
    </w:p>
    <w:p w:rsidR="003F6087" w:rsidRPr="00DC5093" w:rsidRDefault="003F6087" w:rsidP="003F6087">
      <w:pPr>
        <w:snapToGrid w:val="0"/>
        <w:spacing w:line="560" w:lineRule="exact"/>
        <w:ind w:firstLine="640"/>
        <w:jc w:val="left"/>
        <w:rPr>
          <w:rFonts w:ascii="彩虹粗仿宋" w:eastAsia="彩虹粗仿宋"/>
          <w:kern w:val="0"/>
          <w:sz w:val="32"/>
          <w:szCs w:val="32"/>
        </w:rPr>
      </w:pPr>
      <w:r w:rsidRPr="00DC5093">
        <w:rPr>
          <w:rFonts w:ascii="彩虹粗仿宋" w:eastAsia="彩虹粗仿宋" w:hint="eastAsia"/>
          <w:kern w:val="0"/>
          <w:sz w:val="32"/>
          <w:szCs w:val="32"/>
        </w:rPr>
        <w:t>根据我行不同的培训对象和培训目标，组建项目组，通过多形式做好课程需求的分析，为每个培训班设计教学方案，培训形式主要有专题讲授、</w:t>
      </w:r>
      <w:r w:rsidRPr="00DC5093">
        <w:rPr>
          <w:rFonts w:ascii="彩虹粗仿宋" w:eastAsia="彩虹粗仿宋" w:hint="eastAsia"/>
          <w:color w:val="000000" w:themeColor="text1"/>
          <w:kern w:val="0"/>
          <w:sz w:val="32"/>
          <w:szCs w:val="32"/>
        </w:rPr>
        <w:t>现场教学、</w:t>
      </w:r>
      <w:r w:rsidRPr="00DC5093">
        <w:rPr>
          <w:rFonts w:ascii="彩虹粗仿宋" w:eastAsia="彩虹粗仿宋" w:hint="eastAsia"/>
          <w:kern w:val="0"/>
          <w:sz w:val="32"/>
          <w:szCs w:val="32"/>
        </w:rPr>
        <w:t>分组讨论、行动学习等。在配置课程前向我行提供课程大纲和师资介绍等作为参考，原则上每天培训时间不少于6小时。</w:t>
      </w:r>
    </w:p>
    <w:p w:rsidR="003F6087" w:rsidRPr="00DC5093" w:rsidRDefault="003F6087" w:rsidP="003F6087">
      <w:pPr>
        <w:snapToGrid w:val="0"/>
        <w:spacing w:line="560" w:lineRule="exact"/>
        <w:ind w:firstLine="643"/>
        <w:jc w:val="left"/>
        <w:rPr>
          <w:rFonts w:ascii="彩虹粗仿宋" w:eastAsia="彩虹粗仿宋"/>
          <w:kern w:val="0"/>
          <w:sz w:val="32"/>
          <w:szCs w:val="32"/>
        </w:rPr>
      </w:pPr>
      <w:r w:rsidRPr="00DC5093">
        <w:rPr>
          <w:rFonts w:ascii="彩虹粗仿宋" w:eastAsia="彩虹粗仿宋" w:hint="eastAsia"/>
          <w:kern w:val="0"/>
          <w:sz w:val="32"/>
          <w:szCs w:val="32"/>
        </w:rPr>
        <w:t>（二）师资授课</w:t>
      </w:r>
    </w:p>
    <w:p w:rsidR="003F6087" w:rsidRPr="00DC5093" w:rsidRDefault="003F6087" w:rsidP="00DC5093">
      <w:pPr>
        <w:pStyle w:val="2"/>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hint="eastAsia"/>
          <w:b w:val="0"/>
          <w:kern w:val="0"/>
        </w:rPr>
        <w:t>1.师资资质要求</w:t>
      </w:r>
    </w:p>
    <w:p w:rsidR="003F6087" w:rsidRPr="00DC5093" w:rsidRDefault="003F6087" w:rsidP="00DC5093">
      <w:pPr>
        <w:spacing w:line="560" w:lineRule="exact"/>
        <w:ind w:firstLineChars="200" w:firstLine="640"/>
        <w:jc w:val="left"/>
        <w:rPr>
          <w:rFonts w:ascii="彩虹粗仿宋" w:eastAsia="彩虹粗仿宋"/>
          <w:kern w:val="0"/>
          <w:sz w:val="32"/>
          <w:szCs w:val="32"/>
        </w:rPr>
      </w:pPr>
      <w:r w:rsidRPr="00DC5093">
        <w:rPr>
          <w:rFonts w:ascii="彩虹粗仿宋" w:eastAsia="彩虹粗仿宋"/>
          <w:kern w:val="0"/>
          <w:sz w:val="32"/>
          <w:szCs w:val="32"/>
        </w:rPr>
        <w:t>培训师资由我行师资和</w:t>
      </w:r>
      <w:r w:rsidRPr="00DC5093">
        <w:rPr>
          <w:rFonts w:ascii="彩虹粗仿宋" w:eastAsia="彩虹粗仿宋" w:hint="eastAsia"/>
          <w:kern w:val="0"/>
          <w:sz w:val="32"/>
          <w:szCs w:val="32"/>
        </w:rPr>
        <w:t>校方</w:t>
      </w:r>
      <w:r w:rsidRPr="00DC5093">
        <w:rPr>
          <w:rFonts w:ascii="彩虹粗仿宋" w:eastAsia="彩虹粗仿宋"/>
          <w:kern w:val="0"/>
          <w:sz w:val="32"/>
          <w:szCs w:val="32"/>
        </w:rPr>
        <w:t>师资共同组成，以</w:t>
      </w:r>
      <w:r w:rsidRPr="00DC5093">
        <w:rPr>
          <w:rFonts w:ascii="彩虹粗仿宋" w:eastAsia="彩虹粗仿宋" w:hint="eastAsia"/>
          <w:kern w:val="0"/>
          <w:sz w:val="32"/>
          <w:szCs w:val="32"/>
        </w:rPr>
        <w:t>校方</w:t>
      </w:r>
      <w:r w:rsidRPr="00DC5093">
        <w:rPr>
          <w:rFonts w:ascii="彩虹粗仿宋" w:eastAsia="彩虹粗仿宋"/>
          <w:kern w:val="0"/>
          <w:sz w:val="32"/>
          <w:szCs w:val="32"/>
        </w:rPr>
        <w:t>师资为主。我行师资由我行选派，与</w:t>
      </w:r>
      <w:r w:rsidRPr="00DC5093">
        <w:rPr>
          <w:rFonts w:ascii="彩虹粗仿宋" w:eastAsia="彩虹粗仿宋" w:hint="eastAsia"/>
          <w:kern w:val="0"/>
          <w:sz w:val="32"/>
          <w:szCs w:val="32"/>
        </w:rPr>
        <w:t>校方</w:t>
      </w:r>
      <w:r w:rsidRPr="00DC5093">
        <w:rPr>
          <w:rFonts w:ascii="彩虹粗仿宋" w:eastAsia="彩虹粗仿宋"/>
          <w:kern w:val="0"/>
          <w:sz w:val="32"/>
          <w:szCs w:val="32"/>
        </w:rPr>
        <w:t>师资共同开展培训教学。校方师资主要由</w:t>
      </w:r>
      <w:r w:rsidRPr="00DC5093">
        <w:rPr>
          <w:rFonts w:ascii="彩虹粗仿宋" w:eastAsia="彩虹粗仿宋" w:hint="eastAsia"/>
          <w:kern w:val="0"/>
          <w:sz w:val="32"/>
          <w:szCs w:val="32"/>
        </w:rPr>
        <w:t>教授、副教授</w:t>
      </w:r>
      <w:r w:rsidRPr="00DC5093">
        <w:rPr>
          <w:rFonts w:ascii="彩虹粗仿宋" w:eastAsia="彩虹粗仿宋"/>
          <w:kern w:val="0"/>
          <w:sz w:val="32"/>
          <w:szCs w:val="32"/>
        </w:rPr>
        <w:t>，以及由</w:t>
      </w:r>
      <w:r w:rsidRPr="00DC5093">
        <w:rPr>
          <w:rFonts w:ascii="彩虹粗仿宋" w:eastAsia="彩虹粗仿宋" w:hint="eastAsia"/>
          <w:kern w:val="0"/>
          <w:sz w:val="32"/>
          <w:szCs w:val="32"/>
        </w:rPr>
        <w:t>外聘的行业资深专家组成</w:t>
      </w:r>
      <w:r w:rsidRPr="00DC5093">
        <w:rPr>
          <w:rFonts w:ascii="彩虹粗仿宋" w:eastAsia="彩虹粗仿宋"/>
          <w:kern w:val="0"/>
          <w:sz w:val="32"/>
          <w:szCs w:val="32"/>
        </w:rPr>
        <w:t>，</w:t>
      </w:r>
      <w:r w:rsidRPr="00DC5093">
        <w:rPr>
          <w:rFonts w:ascii="彩虹粗仿宋" w:eastAsia="彩虹粗仿宋" w:hint="eastAsia"/>
          <w:kern w:val="0"/>
          <w:sz w:val="32"/>
          <w:szCs w:val="32"/>
        </w:rPr>
        <w:t>培训教师须拥有丰富的教育培训和一定的实践经验。我行对师资有特殊资质要求的，有关人员应当符合我行要求；国家有关法律法规、规章、行业标准有其他要求的，师资还应符合该要求。校方师资应充分了解我行需求，并进行针对性地备课。我行有权对师资的专业资质背景进行核验。</w:t>
      </w:r>
    </w:p>
    <w:p w:rsidR="003F6087" w:rsidRPr="00DC5093" w:rsidRDefault="003F6087" w:rsidP="00DC5093">
      <w:pPr>
        <w:pStyle w:val="2"/>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hint="eastAsia"/>
          <w:b w:val="0"/>
          <w:kern w:val="0"/>
        </w:rPr>
        <w:t>2.</w:t>
      </w:r>
      <w:r w:rsidRPr="00DC5093">
        <w:rPr>
          <w:rFonts w:ascii="彩虹粗仿宋" w:eastAsia="彩虹粗仿宋" w:hAnsi="Times New Roman" w:cs="Times New Roman"/>
          <w:b w:val="0"/>
          <w:kern w:val="0"/>
        </w:rPr>
        <w:t>师资的调换管理</w:t>
      </w:r>
    </w:p>
    <w:p w:rsidR="003F6087" w:rsidRPr="00DC5093" w:rsidRDefault="003F6087" w:rsidP="00DC5093">
      <w:pPr>
        <w:pStyle w:val="2"/>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b w:val="0"/>
          <w:kern w:val="0"/>
        </w:rPr>
        <w:t>因下列任</w:t>
      </w:r>
      <w:proofErr w:type="gramStart"/>
      <w:r w:rsidRPr="00DC5093">
        <w:rPr>
          <w:rFonts w:ascii="彩虹粗仿宋" w:eastAsia="彩虹粗仿宋" w:hAnsi="Times New Roman" w:cs="Times New Roman"/>
          <w:b w:val="0"/>
          <w:kern w:val="0"/>
        </w:rPr>
        <w:t>一</w:t>
      </w:r>
      <w:proofErr w:type="gramEnd"/>
      <w:r w:rsidRPr="00DC5093">
        <w:rPr>
          <w:rFonts w:ascii="彩虹粗仿宋" w:eastAsia="彩虹粗仿宋" w:hAnsi="Times New Roman" w:cs="Times New Roman"/>
          <w:b w:val="0"/>
          <w:kern w:val="0"/>
        </w:rPr>
        <w:t>原因，</w:t>
      </w:r>
      <w:r w:rsidRPr="00DC5093">
        <w:rPr>
          <w:rFonts w:ascii="彩虹粗仿宋" w:eastAsia="彩虹粗仿宋" w:hAnsi="Times New Roman" w:cs="Times New Roman" w:hint="eastAsia"/>
          <w:b w:val="0"/>
          <w:kern w:val="0"/>
        </w:rPr>
        <w:t>我行</w:t>
      </w:r>
      <w:r w:rsidRPr="00DC5093">
        <w:rPr>
          <w:rFonts w:ascii="彩虹粗仿宋" w:eastAsia="彩虹粗仿宋" w:hAnsi="Times New Roman" w:cs="Times New Roman"/>
          <w:b w:val="0"/>
          <w:kern w:val="0"/>
        </w:rPr>
        <w:t>有权要求调换</w:t>
      </w:r>
      <w:r w:rsidRPr="00DC5093">
        <w:rPr>
          <w:rFonts w:ascii="彩虹粗仿宋" w:eastAsia="彩虹粗仿宋" w:hAnsi="Times New Roman" w:cs="Times New Roman" w:hint="eastAsia"/>
          <w:b w:val="0"/>
          <w:kern w:val="0"/>
        </w:rPr>
        <w:t>校方</w:t>
      </w:r>
      <w:r w:rsidRPr="00DC5093">
        <w:rPr>
          <w:rFonts w:ascii="彩虹粗仿宋" w:eastAsia="彩虹粗仿宋" w:hAnsi="Times New Roman" w:cs="Times New Roman"/>
          <w:b w:val="0"/>
          <w:kern w:val="0"/>
        </w:rPr>
        <w:t>师资</w:t>
      </w:r>
      <w:r w:rsidRPr="00DC5093">
        <w:rPr>
          <w:rFonts w:ascii="彩虹粗仿宋" w:eastAsia="彩虹粗仿宋" w:hAnsi="Times New Roman" w:cs="Times New Roman" w:hint="eastAsia"/>
          <w:b w:val="0"/>
          <w:kern w:val="0"/>
        </w:rPr>
        <w:t>：</w:t>
      </w:r>
      <w:r w:rsidRPr="00DC5093">
        <w:rPr>
          <w:rFonts w:ascii="彩虹粗仿宋" w:eastAsia="彩虹粗仿宋" w:hint="eastAsia"/>
          <w:b w:val="0"/>
          <w:kern w:val="0"/>
        </w:rPr>
        <w:t>校方</w:t>
      </w:r>
      <w:r w:rsidRPr="00DC5093">
        <w:rPr>
          <w:rFonts w:ascii="彩虹粗仿宋" w:eastAsia="彩虹粗仿宋" w:hAnsi="Times New Roman" w:cs="Times New Roman"/>
          <w:b w:val="0"/>
          <w:kern w:val="0"/>
        </w:rPr>
        <w:t>师资实际资质与所述不符或不符合</w:t>
      </w:r>
      <w:r w:rsidRPr="00DC5093">
        <w:rPr>
          <w:rFonts w:ascii="彩虹粗仿宋" w:eastAsia="彩虹粗仿宋" w:hAnsi="Times New Roman" w:cs="Times New Roman" w:hint="eastAsia"/>
          <w:b w:val="0"/>
          <w:kern w:val="0"/>
        </w:rPr>
        <w:t>我行</w:t>
      </w:r>
      <w:r w:rsidRPr="00DC5093">
        <w:rPr>
          <w:rFonts w:ascii="彩虹粗仿宋" w:eastAsia="彩虹粗仿宋" w:hAnsi="Times New Roman" w:cs="Times New Roman"/>
          <w:b w:val="0"/>
          <w:kern w:val="0"/>
        </w:rPr>
        <w:t>要求；</w:t>
      </w:r>
      <w:r w:rsidRPr="00DC5093">
        <w:rPr>
          <w:rFonts w:ascii="彩虹粗仿宋" w:eastAsia="彩虹粗仿宋" w:hint="eastAsia"/>
          <w:b w:val="0"/>
          <w:kern w:val="0"/>
        </w:rPr>
        <w:t>校方</w:t>
      </w:r>
      <w:r w:rsidRPr="00DC5093">
        <w:rPr>
          <w:rFonts w:ascii="彩虹粗仿宋" w:eastAsia="彩虹粗仿宋" w:hAnsi="Times New Roman" w:cs="Times New Roman"/>
          <w:b w:val="0"/>
          <w:kern w:val="0"/>
        </w:rPr>
        <w:t>师资不按照我行要求开展培训工作任务</w:t>
      </w:r>
      <w:r w:rsidRPr="00DC5093">
        <w:rPr>
          <w:rFonts w:ascii="彩虹粗仿宋" w:eastAsia="彩虹粗仿宋" w:hAnsi="Times New Roman" w:cs="Times New Roman" w:hint="eastAsia"/>
          <w:b w:val="0"/>
          <w:kern w:val="0"/>
        </w:rPr>
        <w:t>；校方</w:t>
      </w:r>
      <w:r w:rsidRPr="00DC5093">
        <w:rPr>
          <w:rFonts w:ascii="彩虹粗仿宋" w:eastAsia="彩虹粗仿宋" w:hAnsi="Times New Roman" w:cs="Times New Roman"/>
          <w:b w:val="0"/>
          <w:kern w:val="0"/>
        </w:rPr>
        <w:t>师资违反保密协议义务或违反相关管理规定的；因</w:t>
      </w:r>
      <w:r w:rsidRPr="00DC5093">
        <w:rPr>
          <w:rFonts w:ascii="彩虹粗仿宋" w:eastAsia="彩虹粗仿宋"/>
          <w:b w:val="0"/>
          <w:kern w:val="0"/>
        </w:rPr>
        <w:t>我</w:t>
      </w:r>
      <w:proofErr w:type="gramStart"/>
      <w:r w:rsidRPr="00DC5093">
        <w:rPr>
          <w:rFonts w:ascii="彩虹粗仿宋" w:eastAsia="彩虹粗仿宋"/>
          <w:b w:val="0"/>
          <w:kern w:val="0"/>
        </w:rPr>
        <w:t>行</w:t>
      </w:r>
      <w:r w:rsidRPr="00DC5093">
        <w:rPr>
          <w:rFonts w:ascii="彩虹粗仿宋" w:eastAsia="彩虹粗仿宋" w:hAnsi="Times New Roman" w:cs="Times New Roman"/>
          <w:b w:val="0"/>
          <w:kern w:val="0"/>
        </w:rPr>
        <w:t>培训</w:t>
      </w:r>
      <w:proofErr w:type="gramEnd"/>
      <w:r w:rsidRPr="00DC5093">
        <w:rPr>
          <w:rFonts w:ascii="彩虹粗仿宋" w:eastAsia="彩虹粗仿宋" w:hAnsi="Times New Roman" w:cs="Times New Roman"/>
          <w:b w:val="0"/>
          <w:kern w:val="0"/>
        </w:rPr>
        <w:t>安排需要，临时调换师资，</w:t>
      </w:r>
      <w:r w:rsidRPr="00DC5093">
        <w:rPr>
          <w:rFonts w:ascii="彩虹粗仿宋" w:eastAsia="彩虹粗仿宋" w:hAnsi="Times New Roman" w:cs="Times New Roman" w:hint="eastAsia"/>
          <w:b w:val="0"/>
          <w:kern w:val="0"/>
        </w:rPr>
        <w:lastRenderedPageBreak/>
        <w:t>校方</w:t>
      </w:r>
      <w:r w:rsidRPr="00DC5093">
        <w:rPr>
          <w:rFonts w:ascii="彩虹粗仿宋" w:eastAsia="彩虹粗仿宋" w:hAnsi="Times New Roman" w:cs="Times New Roman"/>
          <w:b w:val="0"/>
          <w:kern w:val="0"/>
        </w:rPr>
        <w:t>应</w:t>
      </w:r>
      <w:proofErr w:type="gramStart"/>
      <w:r w:rsidRPr="00DC5093">
        <w:rPr>
          <w:rFonts w:ascii="彩虹粗仿宋" w:eastAsia="彩虹粗仿宋" w:hAnsi="Times New Roman" w:cs="Times New Roman"/>
          <w:b w:val="0"/>
          <w:kern w:val="0"/>
        </w:rPr>
        <w:t>予支</w:t>
      </w:r>
      <w:proofErr w:type="gramEnd"/>
      <w:r w:rsidRPr="00DC5093">
        <w:rPr>
          <w:rFonts w:ascii="彩虹粗仿宋" w:eastAsia="彩虹粗仿宋" w:hAnsi="Times New Roman" w:cs="Times New Roman"/>
          <w:b w:val="0"/>
          <w:kern w:val="0"/>
        </w:rPr>
        <w:t>持。我行要求师资调整的，</w:t>
      </w:r>
      <w:r w:rsidRPr="00DC5093">
        <w:rPr>
          <w:rFonts w:ascii="彩虹粗仿宋" w:eastAsia="彩虹粗仿宋" w:hAnsi="Times New Roman" w:cs="Times New Roman" w:hint="eastAsia"/>
          <w:b w:val="0"/>
          <w:kern w:val="0"/>
        </w:rPr>
        <w:t>校方</w:t>
      </w:r>
      <w:r w:rsidRPr="00DC5093">
        <w:rPr>
          <w:rFonts w:ascii="彩虹粗仿宋" w:eastAsia="彩虹粗仿宋" w:hAnsi="Times New Roman" w:cs="Times New Roman"/>
          <w:b w:val="0"/>
          <w:kern w:val="0"/>
        </w:rPr>
        <w:t>应积极响应处理及时调整，确保授课不受影响。</w:t>
      </w:r>
    </w:p>
    <w:p w:rsidR="003F6087" w:rsidRPr="00DC5093" w:rsidRDefault="003F6087" w:rsidP="00DC5093">
      <w:pPr>
        <w:pStyle w:val="2"/>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b w:val="0"/>
          <w:kern w:val="0"/>
        </w:rPr>
        <w:t>因下列任</w:t>
      </w:r>
      <w:proofErr w:type="gramStart"/>
      <w:r w:rsidRPr="00DC5093">
        <w:rPr>
          <w:rFonts w:ascii="彩虹粗仿宋" w:eastAsia="彩虹粗仿宋" w:hAnsi="Times New Roman" w:cs="Times New Roman"/>
          <w:b w:val="0"/>
          <w:kern w:val="0"/>
        </w:rPr>
        <w:t>一</w:t>
      </w:r>
      <w:proofErr w:type="gramEnd"/>
      <w:r w:rsidRPr="00DC5093">
        <w:rPr>
          <w:rFonts w:ascii="彩虹粗仿宋" w:eastAsia="彩虹粗仿宋" w:hAnsi="Times New Roman" w:cs="Times New Roman"/>
          <w:b w:val="0"/>
          <w:kern w:val="0"/>
        </w:rPr>
        <w:t>原因，校方可以调换师资：校方师资辞职； 校方师资患重大疾病或发生人身意外事件以致不能从事服务工作。发生上述事件，校方应立即通知我行，并采取以不低于原级别师资进行替换等方式进行补救，以保证培训服务的正常进行。校方无法提供补救措施或补救措施不足以消除不利影响的，我行有权要求校方赔偿我行损失。</w:t>
      </w:r>
    </w:p>
    <w:p w:rsidR="003F6087" w:rsidRPr="00DC5093" w:rsidRDefault="003F6087" w:rsidP="00DC5093">
      <w:pPr>
        <w:pStyle w:val="2"/>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hint="eastAsia"/>
          <w:b w:val="0"/>
          <w:kern w:val="0"/>
        </w:rPr>
        <w:t>3.</w:t>
      </w:r>
      <w:r w:rsidRPr="00DC5093">
        <w:rPr>
          <w:rFonts w:ascii="彩虹粗仿宋" w:eastAsia="彩虹粗仿宋" w:hAnsi="Times New Roman" w:cs="Times New Roman"/>
          <w:b w:val="0"/>
          <w:kern w:val="0"/>
        </w:rPr>
        <w:t>师资的纪律管理</w:t>
      </w:r>
    </w:p>
    <w:p w:rsidR="003F6087" w:rsidRPr="00DC5093" w:rsidRDefault="003F6087" w:rsidP="00DC5093">
      <w:pPr>
        <w:pStyle w:val="2"/>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hint="eastAsia"/>
          <w:b w:val="0"/>
          <w:kern w:val="0"/>
        </w:rPr>
        <w:t>校方</w:t>
      </w:r>
      <w:r w:rsidRPr="00DC5093">
        <w:rPr>
          <w:rFonts w:ascii="彩虹粗仿宋" w:eastAsia="彩虹粗仿宋" w:hAnsi="Times New Roman" w:cs="Times New Roman"/>
          <w:b w:val="0"/>
          <w:kern w:val="0"/>
        </w:rPr>
        <w:t>应负责确保提供师资在参与培训工作期间，遵守中华人民共和国相关法律法规规定及</w:t>
      </w:r>
      <w:r w:rsidRPr="00DC5093">
        <w:rPr>
          <w:rFonts w:ascii="彩虹粗仿宋" w:eastAsia="彩虹粗仿宋" w:hAnsi="Times New Roman" w:cs="Times New Roman" w:hint="eastAsia"/>
          <w:b w:val="0"/>
          <w:kern w:val="0"/>
        </w:rPr>
        <w:t>我行</w:t>
      </w:r>
      <w:r w:rsidRPr="00DC5093">
        <w:rPr>
          <w:rFonts w:ascii="彩虹粗仿宋" w:eastAsia="彩虹粗仿宋" w:hAnsi="Times New Roman" w:cs="Times New Roman"/>
          <w:b w:val="0"/>
          <w:kern w:val="0"/>
        </w:rPr>
        <w:t>与校方的相关管理规定并恪守良好的职业操守。师资应当严格遵守工作时间、工作纪律、安全管理制度等工作制度</w:t>
      </w:r>
      <w:r w:rsidRPr="00DC5093">
        <w:rPr>
          <w:rFonts w:ascii="彩虹粗仿宋" w:eastAsia="彩虹粗仿宋" w:hAnsi="Times New Roman" w:cs="Times New Roman" w:hint="eastAsia"/>
          <w:b w:val="0"/>
          <w:kern w:val="0"/>
        </w:rPr>
        <w:t>。</w:t>
      </w:r>
    </w:p>
    <w:p w:rsidR="003F6087" w:rsidRPr="00DC5093" w:rsidRDefault="003F6087" w:rsidP="00DC5093">
      <w:pPr>
        <w:pStyle w:val="2"/>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hint="eastAsia"/>
          <w:b w:val="0"/>
          <w:kern w:val="0"/>
        </w:rPr>
        <w:t>4.</w:t>
      </w:r>
      <w:r w:rsidRPr="00DC5093">
        <w:rPr>
          <w:rFonts w:ascii="彩虹粗仿宋" w:eastAsia="彩虹粗仿宋" w:hAnsi="Times New Roman" w:cs="Times New Roman"/>
          <w:b w:val="0"/>
          <w:kern w:val="0"/>
        </w:rPr>
        <w:t>师资的</w:t>
      </w:r>
      <w:r w:rsidRPr="00DC5093">
        <w:rPr>
          <w:rFonts w:ascii="彩虹粗仿宋" w:eastAsia="彩虹粗仿宋" w:hAnsi="Times New Roman" w:cs="Times New Roman" w:hint="eastAsia"/>
          <w:b w:val="0"/>
          <w:kern w:val="0"/>
        </w:rPr>
        <w:t>服务</w:t>
      </w:r>
      <w:r w:rsidRPr="00DC5093">
        <w:rPr>
          <w:rFonts w:ascii="彩虹粗仿宋" w:eastAsia="彩虹粗仿宋" w:hAnsi="Times New Roman" w:cs="Times New Roman"/>
          <w:b w:val="0"/>
          <w:kern w:val="0"/>
        </w:rPr>
        <w:t>要求</w:t>
      </w:r>
    </w:p>
    <w:p w:rsidR="003F6087" w:rsidRPr="00DC5093" w:rsidRDefault="003F6087" w:rsidP="00DC5093">
      <w:pPr>
        <w:pStyle w:val="2"/>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hint="eastAsia"/>
          <w:b w:val="0"/>
          <w:kern w:val="0"/>
        </w:rPr>
        <w:t>校方应做好对培训师资的服务，负责安排好师资的食宿、交通；对师资授课所需的教学用具应积极满足，保证师资授课质量。</w:t>
      </w:r>
    </w:p>
    <w:p w:rsidR="003F6087" w:rsidRPr="00DC5093" w:rsidRDefault="003F6087" w:rsidP="00DC5093">
      <w:pPr>
        <w:snapToGrid w:val="0"/>
        <w:spacing w:line="560" w:lineRule="exact"/>
        <w:ind w:firstLineChars="200" w:firstLine="640"/>
        <w:jc w:val="left"/>
        <w:rPr>
          <w:rFonts w:ascii="彩虹粗仿宋" w:eastAsia="彩虹粗仿宋"/>
          <w:kern w:val="0"/>
          <w:sz w:val="32"/>
          <w:szCs w:val="32"/>
        </w:rPr>
      </w:pPr>
      <w:r w:rsidRPr="00DC5093">
        <w:rPr>
          <w:rFonts w:ascii="彩虹粗仿宋" w:eastAsia="彩虹粗仿宋" w:hint="eastAsia"/>
          <w:kern w:val="0"/>
          <w:sz w:val="32"/>
          <w:szCs w:val="32"/>
        </w:rPr>
        <w:t>（三）培训食宿</w:t>
      </w:r>
    </w:p>
    <w:p w:rsidR="003F6087" w:rsidRPr="00DC5093" w:rsidRDefault="003F6087" w:rsidP="00DC5093">
      <w:pPr>
        <w:snapToGrid w:val="0"/>
        <w:spacing w:line="560" w:lineRule="exact"/>
        <w:ind w:firstLineChars="200" w:firstLine="640"/>
        <w:jc w:val="left"/>
        <w:rPr>
          <w:rFonts w:ascii="彩虹粗仿宋" w:eastAsia="彩虹粗仿宋"/>
          <w:kern w:val="0"/>
          <w:sz w:val="32"/>
          <w:szCs w:val="32"/>
        </w:rPr>
      </w:pPr>
      <w:r w:rsidRPr="00DC5093">
        <w:rPr>
          <w:rFonts w:ascii="彩虹粗仿宋" w:eastAsia="彩虹粗仿宋"/>
          <w:kern w:val="0"/>
          <w:sz w:val="32"/>
          <w:szCs w:val="32"/>
        </w:rPr>
        <w:t>校方协助我</w:t>
      </w:r>
      <w:proofErr w:type="gramStart"/>
      <w:r w:rsidRPr="00DC5093">
        <w:rPr>
          <w:rFonts w:ascii="彩虹粗仿宋" w:eastAsia="彩虹粗仿宋"/>
          <w:kern w:val="0"/>
          <w:sz w:val="32"/>
          <w:szCs w:val="32"/>
        </w:rPr>
        <w:t>行培训</w:t>
      </w:r>
      <w:proofErr w:type="gramEnd"/>
      <w:r w:rsidRPr="00DC5093">
        <w:rPr>
          <w:rFonts w:ascii="彩虹粗仿宋" w:eastAsia="彩虹粗仿宋"/>
          <w:kern w:val="0"/>
          <w:sz w:val="32"/>
          <w:szCs w:val="32"/>
        </w:rPr>
        <w:t>学员解决培训期间的食宿服务，食宿地点优先安排校内的校舍和食堂，如无法满足，在校外提供的</w:t>
      </w:r>
      <w:r w:rsidRPr="00DC5093">
        <w:rPr>
          <w:rFonts w:ascii="彩虹粗仿宋" w:eastAsia="彩虹粗仿宋" w:hint="eastAsia"/>
          <w:kern w:val="0"/>
          <w:sz w:val="32"/>
          <w:szCs w:val="32"/>
        </w:rPr>
        <w:t>，</w:t>
      </w:r>
      <w:r w:rsidRPr="00DC5093">
        <w:rPr>
          <w:rFonts w:ascii="彩虹粗仿宋" w:eastAsia="彩虹粗仿宋"/>
          <w:kern w:val="0"/>
          <w:sz w:val="32"/>
          <w:szCs w:val="32"/>
        </w:rPr>
        <w:t>一般应不低于《中华人民共和国星级酒店评定标准》评定的三星级酒店标准的食宿条件。住宿按每人1个房间安排，优先安排自助餐的形式；住宿地点距离培训场地超过1公里以上的，校方负责安排车辆往返接送。</w:t>
      </w:r>
    </w:p>
    <w:p w:rsidR="003F6087" w:rsidRPr="00DC5093" w:rsidRDefault="003F6087" w:rsidP="00DC5093">
      <w:pPr>
        <w:snapToGrid w:val="0"/>
        <w:spacing w:line="560" w:lineRule="exact"/>
        <w:ind w:firstLineChars="200" w:firstLine="640"/>
        <w:jc w:val="left"/>
        <w:rPr>
          <w:rFonts w:ascii="彩虹粗仿宋" w:eastAsia="彩虹粗仿宋"/>
          <w:kern w:val="0"/>
          <w:sz w:val="32"/>
          <w:szCs w:val="32"/>
        </w:rPr>
      </w:pPr>
      <w:r w:rsidRPr="00DC5093">
        <w:rPr>
          <w:rFonts w:ascii="彩虹粗仿宋" w:eastAsia="彩虹粗仿宋" w:hint="eastAsia"/>
          <w:kern w:val="0"/>
          <w:sz w:val="32"/>
          <w:szCs w:val="32"/>
        </w:rPr>
        <w:lastRenderedPageBreak/>
        <w:t>（四）交通及接送站</w:t>
      </w:r>
    </w:p>
    <w:p w:rsidR="003F6087" w:rsidRPr="00DC5093" w:rsidRDefault="003F6087" w:rsidP="00DC5093">
      <w:pPr>
        <w:snapToGrid w:val="0"/>
        <w:spacing w:line="560" w:lineRule="exact"/>
        <w:ind w:firstLineChars="200" w:firstLine="640"/>
        <w:jc w:val="left"/>
        <w:rPr>
          <w:rFonts w:ascii="彩虹楷体" w:eastAsia="彩虹楷体"/>
          <w:kern w:val="0"/>
          <w:sz w:val="32"/>
          <w:szCs w:val="32"/>
        </w:rPr>
      </w:pPr>
      <w:r w:rsidRPr="00DC5093">
        <w:rPr>
          <w:rFonts w:ascii="彩虹粗仿宋" w:eastAsia="彩虹粗仿宋"/>
          <w:kern w:val="0"/>
          <w:sz w:val="32"/>
          <w:szCs w:val="32"/>
        </w:rPr>
        <w:t>校方应加强和规范学员接送服务流程，提高服务质量，有效控制用车费用，本着服务、高效、节约、有序的原则协调安排接送站及酒店学校往返事宜</w:t>
      </w:r>
      <w:r w:rsidRPr="00DC5093">
        <w:rPr>
          <w:rFonts w:ascii="彩虹粗仿宋" w:eastAsia="彩虹粗仿宋" w:hint="eastAsia"/>
          <w:kern w:val="0"/>
          <w:sz w:val="32"/>
          <w:szCs w:val="32"/>
        </w:rPr>
        <w:t>。</w:t>
      </w:r>
      <w:r w:rsidRPr="00DC5093">
        <w:rPr>
          <w:rFonts w:ascii="彩虹粗仿宋" w:eastAsia="彩虹粗仿宋"/>
          <w:kern w:val="0"/>
          <w:sz w:val="32"/>
          <w:szCs w:val="32"/>
        </w:rPr>
        <w:t>一是根据培训学员行程和抵达、返程的集中度确定用车模式</w:t>
      </w:r>
      <w:r w:rsidRPr="00DC5093">
        <w:rPr>
          <w:rFonts w:ascii="彩虹粗仿宋" w:eastAsia="彩虹粗仿宋" w:hint="eastAsia"/>
          <w:kern w:val="0"/>
          <w:sz w:val="32"/>
          <w:szCs w:val="32"/>
        </w:rPr>
        <w:t>，</w:t>
      </w:r>
      <w:r w:rsidRPr="00DC5093">
        <w:rPr>
          <w:rFonts w:ascii="彩虹粗仿宋" w:eastAsia="彩虹粗仿宋"/>
          <w:kern w:val="0"/>
          <w:sz w:val="32"/>
          <w:szCs w:val="32"/>
        </w:rPr>
        <w:t>若有学员出现行程变更或航班延误等情况，与相关调度人员进行沟通协调，并将沟通结果及时反馈学员；二是报道当日，校方安排专职人员组织学员签到并办理入住手续；三是酒店学校往返，由校方班主任负责大巴车的安排、使用和管理，且开班第一天需从酒店指引学员上车并跟车前往学校。</w:t>
      </w:r>
    </w:p>
    <w:p w:rsidR="003F6087" w:rsidRPr="00DC5093" w:rsidRDefault="003F6087" w:rsidP="00DC5093">
      <w:pPr>
        <w:snapToGrid w:val="0"/>
        <w:spacing w:line="560" w:lineRule="exact"/>
        <w:ind w:firstLineChars="200" w:firstLine="640"/>
        <w:jc w:val="left"/>
        <w:rPr>
          <w:rFonts w:ascii="彩虹粗仿宋" w:eastAsia="彩虹粗仿宋"/>
          <w:kern w:val="0"/>
          <w:sz w:val="32"/>
          <w:szCs w:val="32"/>
        </w:rPr>
      </w:pPr>
      <w:r w:rsidRPr="00DC5093">
        <w:rPr>
          <w:rFonts w:ascii="彩虹粗仿宋" w:eastAsia="彩虹粗仿宋" w:hint="eastAsia"/>
          <w:kern w:val="0"/>
          <w:sz w:val="32"/>
          <w:szCs w:val="32"/>
        </w:rPr>
        <w:t>（五）培训场地</w:t>
      </w:r>
    </w:p>
    <w:p w:rsidR="003F6087" w:rsidRPr="00DC5093" w:rsidRDefault="003F6087" w:rsidP="00DC5093">
      <w:pPr>
        <w:pStyle w:val="1"/>
        <w:snapToGrid w:val="0"/>
        <w:spacing w:line="560" w:lineRule="exact"/>
        <w:ind w:firstLine="640"/>
        <w:rPr>
          <w:rFonts w:ascii="彩虹粗仿宋" w:eastAsia="彩虹粗仿宋"/>
          <w:b w:val="0"/>
          <w:kern w:val="0"/>
        </w:rPr>
      </w:pPr>
      <w:r w:rsidRPr="00DC5093">
        <w:rPr>
          <w:rFonts w:ascii="彩虹粗仿宋" w:eastAsia="彩虹粗仿宋" w:hAnsi="Times New Roman" w:cs="Times New Roman" w:hint="eastAsia"/>
          <w:b w:val="0"/>
          <w:kern w:val="0"/>
        </w:rPr>
        <w:t>提供符合我行需求且相对固定的教室，并根据培训需要提供研讨、座谈、沙龙等多种形式的教学场地。如遇特殊情况，可根据需要，将授课地点安排在外部会议厅和宾馆会议室。</w:t>
      </w:r>
      <w:r w:rsidRPr="00DC5093">
        <w:rPr>
          <w:rFonts w:ascii="彩虹粗仿宋" w:eastAsia="彩虹粗仿宋"/>
          <w:b w:val="0"/>
          <w:kern w:val="0"/>
        </w:rPr>
        <w:t>校方根据培训需要免费配套提供研讨、座谈、沙龙等多种形式的教学场地</w:t>
      </w:r>
      <w:r w:rsidRPr="00DC5093">
        <w:rPr>
          <w:rFonts w:ascii="彩虹粗仿宋" w:eastAsia="彩虹粗仿宋" w:hint="eastAsia"/>
          <w:b w:val="0"/>
          <w:kern w:val="0"/>
        </w:rPr>
        <w:t>，</w:t>
      </w:r>
      <w:r w:rsidRPr="00DC5093">
        <w:rPr>
          <w:rFonts w:ascii="彩虹粗仿宋" w:eastAsia="彩虹粗仿宋"/>
          <w:b w:val="0"/>
          <w:kern w:val="0"/>
        </w:rPr>
        <w:t>至少1间60-80人中型教室和1间100人至140人大型教室，单间容纳约20人</w:t>
      </w:r>
      <w:proofErr w:type="gramStart"/>
      <w:r w:rsidRPr="00DC5093">
        <w:rPr>
          <w:rFonts w:ascii="彩虹粗仿宋" w:eastAsia="彩虹粗仿宋"/>
          <w:b w:val="0"/>
          <w:kern w:val="0"/>
        </w:rPr>
        <w:t>研讨室</w:t>
      </w:r>
      <w:proofErr w:type="gramEnd"/>
      <w:r w:rsidRPr="00DC5093">
        <w:rPr>
          <w:rFonts w:ascii="彩虹粗仿宋" w:eastAsia="彩虹粗仿宋"/>
          <w:b w:val="0"/>
          <w:kern w:val="0"/>
        </w:rPr>
        <w:t>4-7间。如遇特殊情况、不可抗力原因和主办方指定场地，可根据需要，将授课地点安排在外部会议厅、宾馆会议室和其他参访点，费用由校方承担。培训期间，校方为我行主办方提供专用办公场所及相关会议场地，用于教学管理、研讨及会议使用。</w:t>
      </w:r>
    </w:p>
    <w:p w:rsidR="003F6087" w:rsidRPr="00DC5093" w:rsidRDefault="003F6087" w:rsidP="00DC5093">
      <w:pPr>
        <w:snapToGrid w:val="0"/>
        <w:spacing w:line="560" w:lineRule="exact"/>
        <w:ind w:firstLineChars="200" w:firstLine="640"/>
        <w:jc w:val="left"/>
        <w:rPr>
          <w:rFonts w:ascii="彩虹粗仿宋" w:eastAsia="彩虹粗仿宋"/>
          <w:kern w:val="0"/>
          <w:sz w:val="32"/>
          <w:szCs w:val="32"/>
        </w:rPr>
      </w:pPr>
      <w:r w:rsidRPr="00DC5093">
        <w:rPr>
          <w:rFonts w:ascii="彩虹粗仿宋" w:eastAsia="彩虹粗仿宋" w:hint="eastAsia"/>
          <w:kern w:val="0"/>
          <w:sz w:val="32"/>
          <w:szCs w:val="32"/>
        </w:rPr>
        <w:t>（六）培训资料</w:t>
      </w:r>
    </w:p>
    <w:p w:rsidR="003F6087" w:rsidRPr="00DC5093" w:rsidRDefault="003F6087" w:rsidP="00DC5093">
      <w:pPr>
        <w:pStyle w:val="1"/>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hint="eastAsia"/>
          <w:b w:val="0"/>
          <w:kern w:val="0"/>
        </w:rPr>
        <w:t>为我</w:t>
      </w:r>
      <w:proofErr w:type="gramStart"/>
      <w:r w:rsidRPr="00DC5093">
        <w:rPr>
          <w:rFonts w:ascii="彩虹粗仿宋" w:eastAsia="彩虹粗仿宋" w:hAnsi="Times New Roman" w:cs="Times New Roman" w:hint="eastAsia"/>
          <w:b w:val="0"/>
          <w:kern w:val="0"/>
        </w:rPr>
        <w:t>行培训</w:t>
      </w:r>
      <w:proofErr w:type="gramEnd"/>
      <w:r w:rsidRPr="00DC5093">
        <w:rPr>
          <w:rFonts w:ascii="彩虹粗仿宋" w:eastAsia="彩虹粗仿宋" w:hAnsi="Times New Roman" w:cs="Times New Roman" w:hint="eastAsia"/>
          <w:b w:val="0"/>
          <w:kern w:val="0"/>
        </w:rPr>
        <w:t>学员提供包括但不限于学员手册、座牌、笔记本、签字笔、信签纸、公文袋、结业证书等与培训相关的</w:t>
      </w:r>
      <w:r w:rsidRPr="00DC5093">
        <w:rPr>
          <w:rFonts w:ascii="彩虹粗仿宋" w:eastAsia="彩虹粗仿宋" w:hAnsi="Times New Roman" w:cs="Times New Roman" w:hint="eastAsia"/>
          <w:b w:val="0"/>
          <w:kern w:val="0"/>
        </w:rPr>
        <w:lastRenderedPageBreak/>
        <w:t>资料。</w:t>
      </w:r>
    </w:p>
    <w:p w:rsidR="003F6087" w:rsidRPr="00DC5093" w:rsidRDefault="003F6087" w:rsidP="00DC5093">
      <w:pPr>
        <w:snapToGrid w:val="0"/>
        <w:spacing w:line="560" w:lineRule="exact"/>
        <w:ind w:firstLineChars="200" w:firstLine="640"/>
        <w:jc w:val="left"/>
        <w:rPr>
          <w:rFonts w:ascii="彩虹粗仿宋" w:eastAsia="彩虹粗仿宋"/>
          <w:kern w:val="0"/>
          <w:sz w:val="32"/>
          <w:szCs w:val="32"/>
        </w:rPr>
      </w:pPr>
      <w:r w:rsidRPr="00DC5093">
        <w:rPr>
          <w:rFonts w:ascii="彩虹粗仿宋" w:eastAsia="彩虹粗仿宋" w:hint="eastAsia"/>
          <w:kern w:val="0"/>
          <w:sz w:val="32"/>
          <w:szCs w:val="32"/>
        </w:rPr>
        <w:t>（七）教学用具</w:t>
      </w:r>
    </w:p>
    <w:p w:rsidR="003F6087" w:rsidRPr="00DC5093" w:rsidRDefault="003F6087" w:rsidP="00DC5093">
      <w:pPr>
        <w:pStyle w:val="1"/>
        <w:snapToGrid w:val="0"/>
        <w:spacing w:line="560" w:lineRule="exact"/>
        <w:ind w:firstLine="640"/>
        <w:rPr>
          <w:rFonts w:ascii="彩虹粗仿宋" w:eastAsia="彩虹粗仿宋" w:hAnsi="Times New Roman" w:cs="Times New Roman"/>
          <w:b w:val="0"/>
          <w:kern w:val="0"/>
        </w:rPr>
      </w:pPr>
      <w:r w:rsidRPr="00DC5093">
        <w:rPr>
          <w:rFonts w:ascii="彩虹粗仿宋" w:eastAsia="彩虹粗仿宋" w:hAnsi="Times New Roman" w:cs="Times New Roman" w:hint="eastAsia"/>
          <w:b w:val="0"/>
          <w:kern w:val="0"/>
        </w:rPr>
        <w:t>为我</w:t>
      </w:r>
      <w:proofErr w:type="gramStart"/>
      <w:r w:rsidRPr="00DC5093">
        <w:rPr>
          <w:rFonts w:ascii="彩虹粗仿宋" w:eastAsia="彩虹粗仿宋" w:hAnsi="Times New Roman" w:cs="Times New Roman" w:hint="eastAsia"/>
          <w:b w:val="0"/>
          <w:kern w:val="0"/>
        </w:rPr>
        <w:t>行培训</w:t>
      </w:r>
      <w:proofErr w:type="gramEnd"/>
      <w:r w:rsidRPr="00DC5093">
        <w:rPr>
          <w:rFonts w:ascii="彩虹粗仿宋" w:eastAsia="彩虹粗仿宋" w:hAnsi="Times New Roman" w:cs="Times New Roman" w:hint="eastAsia"/>
          <w:b w:val="0"/>
          <w:kern w:val="0"/>
        </w:rPr>
        <w:t>提供包括但不限于电脑、投影仪、音响、移动话筒、白板、翻页笔、照相机等必要的教学用具和设备。</w:t>
      </w:r>
    </w:p>
    <w:p w:rsidR="003F6087" w:rsidRPr="00DC5093" w:rsidRDefault="003F6087" w:rsidP="00DC5093">
      <w:pPr>
        <w:snapToGrid w:val="0"/>
        <w:spacing w:line="560" w:lineRule="exact"/>
        <w:ind w:firstLineChars="200" w:firstLine="640"/>
        <w:jc w:val="left"/>
        <w:rPr>
          <w:rFonts w:ascii="彩虹粗仿宋" w:eastAsia="彩虹粗仿宋"/>
          <w:color w:val="000000" w:themeColor="text1"/>
          <w:kern w:val="0"/>
          <w:sz w:val="32"/>
          <w:szCs w:val="32"/>
        </w:rPr>
      </w:pPr>
      <w:r w:rsidRPr="00DC5093">
        <w:rPr>
          <w:rFonts w:ascii="彩虹粗仿宋" w:eastAsia="彩虹粗仿宋" w:hint="eastAsia"/>
          <w:color w:val="000000" w:themeColor="text1"/>
          <w:kern w:val="0"/>
          <w:sz w:val="32"/>
          <w:szCs w:val="32"/>
        </w:rPr>
        <w:t>（八）教学管理</w:t>
      </w:r>
    </w:p>
    <w:p w:rsidR="003F6087" w:rsidRPr="00DC5093" w:rsidRDefault="003F6087" w:rsidP="00DC5093">
      <w:pPr>
        <w:pStyle w:val="1"/>
        <w:snapToGrid w:val="0"/>
        <w:spacing w:line="560" w:lineRule="exact"/>
        <w:ind w:firstLine="640"/>
        <w:rPr>
          <w:rFonts w:ascii="彩虹粗仿宋" w:eastAsia="彩虹粗仿宋" w:hAnsi="Times New Roman" w:cs="Times New Roman"/>
          <w:b w:val="0"/>
          <w:color w:val="000000" w:themeColor="text1"/>
          <w:kern w:val="0"/>
        </w:rPr>
      </w:pPr>
      <w:r w:rsidRPr="00DC5093">
        <w:rPr>
          <w:rFonts w:ascii="彩虹粗仿宋" w:eastAsia="彩虹粗仿宋" w:hAnsi="Times New Roman" w:cs="Times New Roman" w:hint="eastAsia"/>
          <w:b w:val="0"/>
          <w:color w:val="000000" w:themeColor="text1"/>
          <w:kern w:val="0"/>
        </w:rPr>
        <w:t>为我行的培训班配备人员，实施培训班的前期准备、现场管理和服务。</w:t>
      </w:r>
    </w:p>
    <w:p w:rsidR="003F6087" w:rsidRPr="00DC5093" w:rsidRDefault="003F6087" w:rsidP="00DC5093">
      <w:pPr>
        <w:pStyle w:val="1"/>
        <w:snapToGrid w:val="0"/>
        <w:spacing w:line="560" w:lineRule="exact"/>
        <w:ind w:firstLine="640"/>
        <w:rPr>
          <w:rFonts w:ascii="彩虹粗仿宋" w:eastAsia="彩虹粗仿宋" w:hAnsi="Times New Roman" w:cs="Times New Roman"/>
          <w:b w:val="0"/>
          <w:color w:val="000000" w:themeColor="text1"/>
          <w:kern w:val="0"/>
        </w:rPr>
      </w:pPr>
      <w:r w:rsidRPr="00DC5093">
        <w:rPr>
          <w:rFonts w:ascii="彩虹粗仿宋" w:eastAsia="彩虹粗仿宋" w:hAnsi="Times New Roman" w:cs="Times New Roman" w:hint="eastAsia"/>
          <w:b w:val="0"/>
          <w:color w:val="000000" w:themeColor="text1"/>
          <w:kern w:val="0"/>
        </w:rPr>
        <w:t>1.教务管理</w:t>
      </w:r>
    </w:p>
    <w:p w:rsidR="003F6087" w:rsidRPr="00DC5093" w:rsidRDefault="003F6087" w:rsidP="00DC5093">
      <w:pPr>
        <w:pStyle w:val="1"/>
        <w:snapToGrid w:val="0"/>
        <w:spacing w:line="560" w:lineRule="exact"/>
        <w:ind w:firstLine="640"/>
        <w:rPr>
          <w:rFonts w:ascii="彩虹粗仿宋" w:eastAsia="彩虹粗仿宋"/>
          <w:b w:val="0"/>
          <w:color w:val="000000" w:themeColor="text1"/>
          <w:kern w:val="0"/>
        </w:rPr>
      </w:pPr>
      <w:r w:rsidRPr="00DC5093">
        <w:rPr>
          <w:rFonts w:ascii="彩虹粗仿宋" w:eastAsia="彩虹粗仿宋"/>
          <w:b w:val="0"/>
          <w:color w:val="000000" w:themeColor="text1"/>
          <w:kern w:val="0"/>
        </w:rPr>
        <w:t>校方为我行的培训班配备1-2名相对稳定、固定，且经验丰富的教务人员，负责以下与培训相关事项。一是需求分析，协助授课教师通过发放调查问卷等形式了解参训学员培训需求</w:t>
      </w:r>
      <w:r w:rsidRPr="00DC5093">
        <w:rPr>
          <w:rFonts w:ascii="彩虹粗仿宋" w:eastAsia="彩虹粗仿宋" w:hint="eastAsia"/>
          <w:b w:val="0"/>
          <w:color w:val="000000" w:themeColor="text1"/>
          <w:kern w:val="0"/>
        </w:rPr>
        <w:t>；</w:t>
      </w:r>
      <w:r w:rsidRPr="00DC5093">
        <w:rPr>
          <w:rFonts w:ascii="彩虹粗仿宋" w:eastAsia="彩虹粗仿宋"/>
          <w:b w:val="0"/>
          <w:color w:val="000000" w:themeColor="text1"/>
          <w:kern w:val="0"/>
        </w:rPr>
        <w:t xml:space="preserve"> 二是课程设计，根据我</w:t>
      </w:r>
      <w:proofErr w:type="gramStart"/>
      <w:r w:rsidRPr="00DC5093">
        <w:rPr>
          <w:rFonts w:ascii="彩虹粗仿宋" w:eastAsia="彩虹粗仿宋"/>
          <w:b w:val="0"/>
          <w:color w:val="000000" w:themeColor="text1"/>
          <w:kern w:val="0"/>
        </w:rPr>
        <w:t>行培训</w:t>
      </w:r>
      <w:proofErr w:type="gramEnd"/>
      <w:r w:rsidRPr="00DC5093">
        <w:rPr>
          <w:rFonts w:ascii="彩虹粗仿宋" w:eastAsia="彩虹粗仿宋"/>
          <w:b w:val="0"/>
          <w:color w:val="000000" w:themeColor="text1"/>
          <w:kern w:val="0"/>
        </w:rPr>
        <w:t>需求，结合学员层级、年龄等特点，设计匹配的教学方案；三是授课内容课前沟通，收集我行授课内容需求及时发给授课老师，审核授课内容是否满足我行要求；四是教学评估，收集对授课教师、培训服务、培训效果的教学评估表，分析评估结果，撰写培训总结，并将评估、总结情况反馈给我行。我行也可自行评估，并将结果反馈校方，并根据评估结果提出师资调整建议。</w:t>
      </w:r>
    </w:p>
    <w:p w:rsidR="003F6087" w:rsidRPr="00DC5093" w:rsidRDefault="003F6087" w:rsidP="00DC5093">
      <w:pPr>
        <w:pStyle w:val="1"/>
        <w:snapToGrid w:val="0"/>
        <w:spacing w:line="560" w:lineRule="exact"/>
        <w:ind w:firstLine="640"/>
        <w:rPr>
          <w:rFonts w:ascii="彩虹粗仿宋" w:eastAsia="彩虹粗仿宋" w:hAnsi="Times New Roman" w:cs="Times New Roman"/>
          <w:b w:val="0"/>
          <w:color w:val="000000" w:themeColor="text1"/>
          <w:kern w:val="0"/>
        </w:rPr>
      </w:pPr>
      <w:r w:rsidRPr="00DC5093">
        <w:rPr>
          <w:rFonts w:ascii="彩虹粗仿宋" w:eastAsia="彩虹粗仿宋" w:hAnsi="Times New Roman" w:cs="Times New Roman" w:hint="eastAsia"/>
          <w:b w:val="0"/>
          <w:color w:val="000000" w:themeColor="text1"/>
          <w:kern w:val="0"/>
        </w:rPr>
        <w:t>2.日常管理</w:t>
      </w:r>
    </w:p>
    <w:p w:rsidR="003F6087" w:rsidRPr="00DC5093" w:rsidRDefault="003F6087" w:rsidP="00DC5093">
      <w:pPr>
        <w:pStyle w:val="1"/>
        <w:snapToGrid w:val="0"/>
        <w:spacing w:line="560" w:lineRule="exact"/>
        <w:ind w:firstLine="640"/>
        <w:rPr>
          <w:rFonts w:ascii="彩虹粗仿宋" w:eastAsia="彩虹粗仿宋"/>
          <w:b w:val="0"/>
          <w:color w:val="000000" w:themeColor="text1"/>
          <w:kern w:val="0"/>
        </w:rPr>
      </w:pPr>
      <w:r w:rsidRPr="00DC5093">
        <w:rPr>
          <w:rFonts w:ascii="彩虹粗仿宋" w:eastAsia="彩虹粗仿宋"/>
          <w:b w:val="0"/>
          <w:color w:val="000000" w:themeColor="text1"/>
          <w:kern w:val="0"/>
        </w:rPr>
        <w:t>日常运营管理。校方为我行的每个培训班配备至少2名相对稳定、固定，且经验丰富的班主任，负责以下与培训相关事项。一是做好学员吃、住、行等各项安排。根据学员实际情况妥善安排接送送站，报道，校内外住宿、用餐等工作；二是做好培训班日常管理。提前和授课讲师沟通教学需求，</w:t>
      </w:r>
      <w:r w:rsidRPr="00DC5093">
        <w:rPr>
          <w:rFonts w:ascii="彩虹粗仿宋" w:eastAsia="彩虹粗仿宋"/>
          <w:b w:val="0"/>
          <w:color w:val="000000" w:themeColor="text1"/>
          <w:kern w:val="0"/>
        </w:rPr>
        <w:lastRenderedPageBreak/>
        <w:t>做好课前准备与培训中日常管理；三是做好培训班费用结算与宣传。</w:t>
      </w:r>
      <w:proofErr w:type="gramStart"/>
      <w:r w:rsidRPr="00DC5093">
        <w:rPr>
          <w:rFonts w:ascii="彩虹粗仿宋" w:eastAsia="彩虹粗仿宋"/>
          <w:b w:val="0"/>
          <w:color w:val="000000" w:themeColor="text1"/>
          <w:kern w:val="0"/>
        </w:rPr>
        <w:t>协助主办</w:t>
      </w:r>
      <w:proofErr w:type="gramEnd"/>
      <w:r w:rsidRPr="00DC5093">
        <w:rPr>
          <w:rFonts w:ascii="彩虹粗仿宋" w:eastAsia="彩虹粗仿宋"/>
          <w:b w:val="0"/>
          <w:color w:val="000000" w:themeColor="text1"/>
          <w:kern w:val="0"/>
        </w:rPr>
        <w:t>方及时做好培训班相关费用结算工作，根据需求做好培训班宣传稿件撰写</w:t>
      </w:r>
      <w:proofErr w:type="gramStart"/>
      <w:r w:rsidRPr="00DC5093">
        <w:rPr>
          <w:rFonts w:ascii="彩虹粗仿宋" w:eastAsia="彩虹粗仿宋"/>
          <w:b w:val="0"/>
          <w:color w:val="000000" w:themeColor="text1"/>
          <w:kern w:val="0"/>
        </w:rPr>
        <w:t>与秀米等</w:t>
      </w:r>
      <w:proofErr w:type="gramEnd"/>
      <w:r w:rsidRPr="00DC5093">
        <w:rPr>
          <w:rFonts w:ascii="彩虹粗仿宋" w:eastAsia="彩虹粗仿宋"/>
          <w:b w:val="0"/>
          <w:color w:val="000000" w:themeColor="text1"/>
          <w:kern w:val="0"/>
        </w:rPr>
        <w:t>新媒体制作；四是明确班主任工作职责，强化管理考核，我行有权对校方班主任进行考核评价，有权要求校方对不称职的班主任进行替换。</w:t>
      </w:r>
    </w:p>
    <w:p w:rsidR="003F6087" w:rsidRPr="00DC5093" w:rsidRDefault="003F6087" w:rsidP="00DC5093">
      <w:pPr>
        <w:pStyle w:val="1"/>
        <w:snapToGrid w:val="0"/>
        <w:spacing w:line="560" w:lineRule="exact"/>
        <w:ind w:firstLine="640"/>
        <w:rPr>
          <w:rFonts w:ascii="彩虹粗仿宋" w:eastAsia="彩虹粗仿宋" w:hAnsi="Times New Roman" w:cs="Times New Roman"/>
          <w:b w:val="0"/>
          <w:color w:val="000000" w:themeColor="text1"/>
          <w:kern w:val="0"/>
        </w:rPr>
      </w:pPr>
      <w:r w:rsidRPr="00DC5093">
        <w:rPr>
          <w:rFonts w:ascii="彩虹粗仿宋" w:eastAsia="彩虹粗仿宋" w:hAnsi="Times New Roman" w:cs="Times New Roman" w:hint="eastAsia"/>
          <w:b w:val="0"/>
          <w:color w:val="000000" w:themeColor="text1"/>
          <w:kern w:val="0"/>
        </w:rPr>
        <w:t>（九）医疗服务</w:t>
      </w:r>
    </w:p>
    <w:p w:rsidR="003F6087" w:rsidRPr="00DC5093" w:rsidRDefault="003F6087" w:rsidP="00DC5093">
      <w:pPr>
        <w:pStyle w:val="1"/>
        <w:snapToGrid w:val="0"/>
        <w:spacing w:line="560" w:lineRule="exact"/>
        <w:ind w:firstLine="640"/>
        <w:rPr>
          <w:rFonts w:ascii="彩虹粗仿宋" w:eastAsia="彩虹粗仿宋" w:hAnsi="Times New Roman" w:cs="Times New Roman"/>
          <w:b w:val="0"/>
          <w:color w:val="000000" w:themeColor="text1"/>
          <w:kern w:val="0"/>
        </w:rPr>
      </w:pPr>
      <w:r w:rsidRPr="00DC5093">
        <w:rPr>
          <w:rFonts w:ascii="彩虹粗仿宋" w:eastAsia="彩虹粗仿宋" w:hAnsi="Times New Roman" w:cs="Times New Roman" w:hint="eastAsia"/>
          <w:b w:val="0"/>
          <w:color w:val="000000" w:themeColor="text1"/>
          <w:kern w:val="0"/>
        </w:rPr>
        <w:t>校方负责为我</w:t>
      </w:r>
      <w:proofErr w:type="gramStart"/>
      <w:r w:rsidRPr="00DC5093">
        <w:rPr>
          <w:rFonts w:ascii="彩虹粗仿宋" w:eastAsia="彩虹粗仿宋" w:hAnsi="Times New Roman" w:cs="Times New Roman" w:hint="eastAsia"/>
          <w:b w:val="0"/>
          <w:color w:val="000000" w:themeColor="text1"/>
          <w:kern w:val="0"/>
        </w:rPr>
        <w:t>行参加</w:t>
      </w:r>
      <w:proofErr w:type="gramEnd"/>
      <w:r w:rsidRPr="00DC5093">
        <w:rPr>
          <w:rFonts w:ascii="彩虹粗仿宋" w:eastAsia="彩虹粗仿宋" w:hAnsi="Times New Roman" w:cs="Times New Roman" w:hint="eastAsia"/>
          <w:b w:val="0"/>
          <w:color w:val="000000" w:themeColor="text1"/>
          <w:kern w:val="0"/>
        </w:rPr>
        <w:t>培训学员购买意外医疗保险，在培训期间发生意外的学员，校方协助做好校内外就医安排。</w:t>
      </w:r>
    </w:p>
    <w:p w:rsidR="003F6087" w:rsidRPr="00DC5093" w:rsidRDefault="003F6087" w:rsidP="00DC5093">
      <w:pPr>
        <w:snapToGrid w:val="0"/>
        <w:spacing w:line="560" w:lineRule="exact"/>
        <w:ind w:firstLineChars="200" w:firstLine="640"/>
        <w:jc w:val="left"/>
        <w:rPr>
          <w:rFonts w:ascii="彩虹粗仿宋" w:eastAsia="彩虹粗仿宋" w:hAnsiTheme="minorEastAsia" w:cs="宋体"/>
          <w:sz w:val="32"/>
          <w:szCs w:val="32"/>
        </w:rPr>
      </w:pPr>
      <w:r w:rsidRPr="00DC5093">
        <w:rPr>
          <w:rFonts w:ascii="彩虹粗仿宋" w:eastAsia="彩虹粗仿宋" w:hAnsiTheme="minorEastAsia" w:cs="宋体" w:hint="eastAsia"/>
          <w:sz w:val="32"/>
          <w:szCs w:val="32"/>
        </w:rPr>
        <w:t>（十）培训宣传</w:t>
      </w:r>
    </w:p>
    <w:p w:rsidR="003F6087" w:rsidRPr="00DC5093" w:rsidRDefault="003F6087" w:rsidP="00DC5093">
      <w:pPr>
        <w:pStyle w:val="1"/>
        <w:snapToGrid w:val="0"/>
        <w:spacing w:line="560" w:lineRule="exact"/>
        <w:ind w:firstLine="640"/>
        <w:rPr>
          <w:rFonts w:ascii="彩虹粗仿宋" w:eastAsia="彩虹粗仿宋"/>
          <w:b w:val="0"/>
        </w:rPr>
      </w:pPr>
      <w:r w:rsidRPr="00DC5093">
        <w:rPr>
          <w:rFonts w:ascii="彩虹粗仿宋" w:eastAsia="彩虹粗仿宋" w:hint="eastAsia"/>
          <w:b w:val="0"/>
        </w:rPr>
        <w:t>根据实际需求，协助制作培训横幅、标识牌、组织合影、拍摄培训期间的教学和研讨照片，培训结束后形成培训总结，如有需要，制作美篇、易企秀、H5等载体的宣传文案。</w:t>
      </w:r>
    </w:p>
    <w:p w:rsidR="003F6087" w:rsidRPr="00DC5093" w:rsidRDefault="003F6087" w:rsidP="00DC5093">
      <w:pPr>
        <w:snapToGrid w:val="0"/>
        <w:spacing w:line="560" w:lineRule="exact"/>
        <w:ind w:firstLineChars="200" w:firstLine="640"/>
        <w:jc w:val="left"/>
        <w:rPr>
          <w:rFonts w:ascii="彩虹粗仿宋" w:eastAsia="彩虹粗仿宋"/>
          <w:kern w:val="0"/>
          <w:sz w:val="32"/>
          <w:szCs w:val="32"/>
        </w:rPr>
      </w:pPr>
      <w:r w:rsidRPr="00DC5093">
        <w:rPr>
          <w:rFonts w:ascii="彩虹粗仿宋" w:eastAsia="彩虹粗仿宋" w:hint="eastAsia"/>
          <w:kern w:val="0"/>
          <w:sz w:val="32"/>
          <w:szCs w:val="32"/>
        </w:rPr>
        <w:t>（十一）培训评估</w:t>
      </w:r>
    </w:p>
    <w:p w:rsidR="003F6087" w:rsidRPr="00DC5093" w:rsidRDefault="003F6087" w:rsidP="00DC5093">
      <w:pPr>
        <w:pStyle w:val="1"/>
        <w:snapToGrid w:val="0"/>
        <w:spacing w:line="560" w:lineRule="exact"/>
        <w:ind w:firstLine="640"/>
        <w:rPr>
          <w:rFonts w:ascii="彩虹粗仿宋" w:eastAsia="彩虹粗仿宋"/>
          <w:b w:val="0"/>
        </w:rPr>
      </w:pPr>
      <w:r w:rsidRPr="00DC5093">
        <w:rPr>
          <w:rFonts w:ascii="彩虹粗仿宋" w:eastAsia="彩虹粗仿宋" w:hint="eastAsia"/>
          <w:b w:val="0"/>
        </w:rPr>
        <w:t>根据我行需求，对师资和教学服务进行评估，并将评估结果反馈给我行。</w:t>
      </w:r>
    </w:p>
    <w:p w:rsidR="003F6087" w:rsidRPr="00DC5093" w:rsidRDefault="003F6087" w:rsidP="003F6087">
      <w:pPr>
        <w:spacing w:line="560" w:lineRule="exact"/>
        <w:ind w:left="564" w:firstLine="200"/>
        <w:jc w:val="left"/>
        <w:outlineLvl w:val="0"/>
        <w:rPr>
          <w:rFonts w:ascii="彩虹粗仿宋" w:eastAsia="彩虹粗仿宋" w:hAnsiTheme="minorEastAsia" w:cs="宋体"/>
          <w:sz w:val="32"/>
          <w:szCs w:val="32"/>
        </w:rPr>
      </w:pPr>
      <w:r w:rsidRPr="00DC5093">
        <w:rPr>
          <w:rFonts w:ascii="彩虹楷体" w:eastAsia="彩虹楷体" w:hint="eastAsia"/>
          <w:kern w:val="0"/>
          <w:sz w:val="32"/>
          <w:szCs w:val="32"/>
        </w:rPr>
        <w:t>（十二）</w:t>
      </w:r>
      <w:r w:rsidRPr="00DC5093">
        <w:rPr>
          <w:rFonts w:ascii="彩虹粗仿宋" w:eastAsia="彩虹粗仿宋" w:hAnsiTheme="minorEastAsia" w:cs="宋体"/>
          <w:sz w:val="32"/>
          <w:szCs w:val="32"/>
        </w:rPr>
        <w:t>其他与培训教学相关事项</w:t>
      </w:r>
    </w:p>
    <w:p w:rsidR="0007003A" w:rsidRPr="00DC5093" w:rsidRDefault="003F6087" w:rsidP="00DC5093">
      <w:pPr>
        <w:spacing w:line="560" w:lineRule="exact"/>
        <w:ind w:firstLineChars="200" w:firstLine="640"/>
        <w:jc w:val="left"/>
        <w:outlineLvl w:val="0"/>
        <w:rPr>
          <w:rFonts w:ascii="彩虹粗仿宋" w:eastAsia="彩虹粗仿宋" w:hAnsiTheme="minorEastAsia" w:cs="宋体"/>
          <w:sz w:val="32"/>
          <w:szCs w:val="32"/>
        </w:rPr>
      </w:pPr>
      <w:r w:rsidRPr="00DC5093">
        <w:rPr>
          <w:rFonts w:ascii="彩虹粗仿宋" w:eastAsia="彩虹粗仿宋" w:hAnsiTheme="minorEastAsia" w:cs="宋体"/>
          <w:sz w:val="32"/>
          <w:szCs w:val="32"/>
        </w:rPr>
        <w:t>培训期间，校方免费向我行参训学员提供校区的运动场、体育馆等文体设施，双方根据办学实际需要，共同协商完善后勤保障机制，包括不限于软硬件的更新、投入。</w:t>
      </w:r>
    </w:p>
    <w:p w:rsidR="003F6087" w:rsidRPr="00DC5093" w:rsidRDefault="003F6087" w:rsidP="00DC5093">
      <w:pPr>
        <w:spacing w:line="560" w:lineRule="exact"/>
        <w:ind w:firstLineChars="200" w:firstLine="640"/>
        <w:jc w:val="left"/>
        <w:outlineLvl w:val="0"/>
        <w:rPr>
          <w:rFonts w:ascii="彩虹粗仿宋" w:eastAsia="彩虹粗仿宋" w:hAnsiTheme="minorEastAsia" w:cs="宋体"/>
          <w:sz w:val="32"/>
          <w:szCs w:val="32"/>
        </w:rPr>
      </w:pPr>
      <w:proofErr w:type="gramStart"/>
      <w:r w:rsidRPr="00DC5093">
        <w:rPr>
          <w:rFonts w:ascii="彩虹粗仿宋" w:eastAsia="彩虹粗仿宋" w:hAnsiTheme="minorEastAsia" w:cs="宋体"/>
          <w:sz w:val="32"/>
          <w:szCs w:val="32"/>
        </w:rPr>
        <w:t>本需求</w:t>
      </w:r>
      <w:proofErr w:type="gramEnd"/>
      <w:r w:rsidRPr="00DC5093">
        <w:rPr>
          <w:rFonts w:ascii="彩虹粗仿宋" w:eastAsia="彩虹粗仿宋" w:hAnsiTheme="minorEastAsia" w:cs="宋体"/>
          <w:sz w:val="32"/>
          <w:szCs w:val="32"/>
        </w:rPr>
        <w:t>未能穷尽列明，但与培训项目实施有关，应由校方负责落实。</w:t>
      </w:r>
    </w:p>
    <w:p w:rsidR="003F6087" w:rsidRPr="0007003A" w:rsidRDefault="003F6087" w:rsidP="0007003A">
      <w:pPr>
        <w:adjustRightInd w:val="0"/>
        <w:snapToGrid w:val="0"/>
        <w:spacing w:line="560" w:lineRule="exact"/>
        <w:ind w:firstLineChars="200" w:firstLine="643"/>
        <w:jc w:val="left"/>
        <w:rPr>
          <w:rFonts w:ascii="彩虹粗仿宋" w:eastAsia="彩虹粗仿宋"/>
          <w:b/>
          <w:sz w:val="32"/>
          <w:szCs w:val="28"/>
        </w:rPr>
      </w:pPr>
      <w:r w:rsidRPr="0007003A">
        <w:rPr>
          <w:rFonts w:ascii="彩虹粗仿宋" w:eastAsia="彩虹粗仿宋" w:hint="eastAsia"/>
          <w:b/>
          <w:sz w:val="32"/>
          <w:szCs w:val="28"/>
        </w:rPr>
        <w:t>四、服务团队，包括项目负责人资质经验、项目团队成员数量结构和资质经验等。</w:t>
      </w:r>
    </w:p>
    <w:p w:rsidR="003F6087" w:rsidRPr="0007003A" w:rsidRDefault="003F6087" w:rsidP="003F6087">
      <w:pPr>
        <w:adjustRightInd w:val="0"/>
        <w:snapToGrid w:val="0"/>
        <w:spacing w:line="560" w:lineRule="exact"/>
        <w:ind w:firstLineChars="176" w:firstLine="563"/>
        <w:jc w:val="left"/>
        <w:rPr>
          <w:rFonts w:ascii="彩虹粗仿宋" w:eastAsia="彩虹粗仿宋" w:hAnsi="宋体" w:cs="Times New Roman"/>
          <w:snapToGrid w:val="0"/>
          <w:kern w:val="0"/>
          <w:sz w:val="32"/>
          <w:szCs w:val="32"/>
        </w:rPr>
      </w:pPr>
      <w:r w:rsidRPr="0007003A">
        <w:rPr>
          <w:rFonts w:ascii="彩虹粗仿宋" w:eastAsia="彩虹粗仿宋" w:hAnsi="彩虹粗仿宋" w:cs="彩虹粗仿宋" w:hint="eastAsia"/>
          <w:sz w:val="32"/>
          <w:szCs w:val="32"/>
          <w:lang w:bidi="ar"/>
        </w:rPr>
        <w:t>每期培训至少指定1人专人负责与建行对接学校师资、</w:t>
      </w:r>
      <w:r w:rsidRPr="0007003A">
        <w:rPr>
          <w:rFonts w:ascii="彩虹粗仿宋" w:eastAsia="彩虹粗仿宋" w:hAnsi="彩虹粗仿宋" w:cs="彩虹粗仿宋" w:hint="eastAsia"/>
          <w:sz w:val="32"/>
          <w:szCs w:val="32"/>
          <w:lang w:bidi="ar"/>
        </w:rPr>
        <w:lastRenderedPageBreak/>
        <w:t>住宿及教学场地档期，校方设有相关办公室并配备相关人员。</w:t>
      </w:r>
    </w:p>
    <w:p w:rsidR="003F6087" w:rsidRPr="0007003A" w:rsidRDefault="003F6087" w:rsidP="0007003A">
      <w:pPr>
        <w:adjustRightInd w:val="0"/>
        <w:snapToGrid w:val="0"/>
        <w:spacing w:line="560" w:lineRule="exact"/>
        <w:ind w:firstLineChars="176" w:firstLine="565"/>
        <w:jc w:val="left"/>
        <w:rPr>
          <w:rFonts w:ascii="彩虹粗仿宋" w:eastAsia="彩虹粗仿宋" w:hAnsi="宋体" w:cs="Times New Roman"/>
          <w:b/>
          <w:kern w:val="0"/>
          <w:sz w:val="32"/>
          <w:szCs w:val="32"/>
        </w:rPr>
      </w:pPr>
      <w:r w:rsidRPr="0007003A">
        <w:rPr>
          <w:rFonts w:ascii="彩虹粗仿宋" w:eastAsia="彩虹粗仿宋" w:hint="eastAsia"/>
          <w:b/>
          <w:sz w:val="32"/>
          <w:szCs w:val="28"/>
        </w:rPr>
        <w:t>五、服务质量要求，包括项目进度计划安排、方案与需求的契合度、对项目理解情况、服务质量保证措施、应急方案、信息保密、增值服务、服务结果验收标准等。</w:t>
      </w:r>
    </w:p>
    <w:p w:rsidR="003F6087" w:rsidRDefault="003F6087" w:rsidP="003F6087">
      <w:pPr>
        <w:pStyle w:val="Default"/>
        <w:widowControl/>
        <w:spacing w:line="560" w:lineRule="exact"/>
        <w:ind w:firstLineChars="176" w:firstLine="563"/>
        <w:rPr>
          <w:rFonts w:ascii="彩虹粗仿宋" w:eastAsia="彩虹粗仿宋" w:hAnsi="彩虹粗仿宋"/>
          <w:color w:val="auto"/>
          <w:sz w:val="32"/>
          <w:szCs w:val="32"/>
        </w:rPr>
      </w:pPr>
      <w:r>
        <w:rPr>
          <w:rFonts w:ascii="彩虹粗仿宋" w:eastAsia="彩虹粗仿宋" w:hAnsi="彩虹粗仿宋" w:hint="eastAsia"/>
          <w:color w:val="auto"/>
          <w:sz w:val="32"/>
          <w:szCs w:val="32"/>
        </w:rPr>
        <w:t>培训期间，我行有权对供应商的培训服务的工作态度、技术水平、培训质量进行监督和评判，供应商应当听取我行提出的意见和建议，改进培训服务并与我行进</w:t>
      </w:r>
      <w:proofErr w:type="gramStart"/>
      <w:r>
        <w:rPr>
          <w:rFonts w:ascii="彩虹粗仿宋" w:eastAsia="彩虹粗仿宋" w:hAnsi="彩虹粗仿宋" w:hint="eastAsia"/>
          <w:color w:val="auto"/>
          <w:sz w:val="32"/>
          <w:szCs w:val="32"/>
        </w:rPr>
        <w:t>行充分</w:t>
      </w:r>
      <w:proofErr w:type="gramEnd"/>
      <w:r>
        <w:rPr>
          <w:rFonts w:ascii="彩虹粗仿宋" w:eastAsia="彩虹粗仿宋" w:hAnsi="彩虹粗仿宋" w:hint="eastAsia"/>
          <w:color w:val="auto"/>
          <w:sz w:val="32"/>
          <w:szCs w:val="32"/>
        </w:rPr>
        <w:t>及时的信息沟通。</w:t>
      </w:r>
      <w:r>
        <w:rPr>
          <w:rFonts w:ascii="彩虹粗仿宋" w:eastAsia="彩虹粗仿宋" w:hAnsi="宋体" w:cs="彩虹粗仿宋" w:hint="eastAsia"/>
          <w:snapToGrid w:val="0"/>
          <w:sz w:val="32"/>
          <w:szCs w:val="32"/>
        </w:rPr>
        <w:t>供应商应有丰富的教育培训项目运营经验（需提供相关盖章合同佐证），并</w:t>
      </w:r>
      <w:r>
        <w:rPr>
          <w:rFonts w:ascii="彩虹粗仿宋" w:eastAsia="彩虹粗仿宋" w:hAnsi="彩虹粗仿宋" w:hint="eastAsia"/>
          <w:color w:val="auto"/>
          <w:sz w:val="32"/>
          <w:szCs w:val="32"/>
        </w:rPr>
        <w:t>根据我</w:t>
      </w:r>
      <w:proofErr w:type="gramStart"/>
      <w:r>
        <w:rPr>
          <w:rFonts w:ascii="彩虹粗仿宋" w:eastAsia="彩虹粗仿宋" w:hAnsi="彩虹粗仿宋" w:hint="eastAsia"/>
          <w:color w:val="auto"/>
          <w:sz w:val="32"/>
          <w:szCs w:val="32"/>
        </w:rPr>
        <w:t>行培训</w:t>
      </w:r>
      <w:proofErr w:type="gramEnd"/>
      <w:r>
        <w:rPr>
          <w:rFonts w:ascii="彩虹粗仿宋" w:eastAsia="彩虹粗仿宋" w:hAnsi="彩虹粗仿宋" w:hint="eastAsia"/>
          <w:color w:val="auto"/>
          <w:sz w:val="32"/>
          <w:szCs w:val="32"/>
        </w:rPr>
        <w:t>项目开展需要，合理安排培训场地、食宿以及相应师资，在培训项目实施高峰期优先接待我</w:t>
      </w:r>
      <w:proofErr w:type="gramStart"/>
      <w:r>
        <w:rPr>
          <w:rFonts w:ascii="彩虹粗仿宋" w:eastAsia="彩虹粗仿宋" w:hAnsi="彩虹粗仿宋" w:hint="eastAsia"/>
          <w:color w:val="auto"/>
          <w:sz w:val="32"/>
          <w:szCs w:val="32"/>
        </w:rPr>
        <w:t>行培训</w:t>
      </w:r>
      <w:proofErr w:type="gramEnd"/>
      <w:r>
        <w:rPr>
          <w:rFonts w:ascii="彩虹粗仿宋" w:eastAsia="彩虹粗仿宋" w:hAnsi="彩虹粗仿宋" w:hint="eastAsia"/>
          <w:color w:val="auto"/>
          <w:sz w:val="32"/>
          <w:szCs w:val="32"/>
        </w:rPr>
        <w:t>项目，保障我行相关培训项目的顺利实施，对我行参训学员的相关信息严格保密。具备社会化培训相关项目经验的供应商优先考虑。</w:t>
      </w:r>
    </w:p>
    <w:p w:rsidR="003F6087" w:rsidRPr="006427AC" w:rsidRDefault="003F6087" w:rsidP="006427AC">
      <w:pPr>
        <w:adjustRightInd w:val="0"/>
        <w:snapToGrid w:val="0"/>
        <w:spacing w:line="560" w:lineRule="exact"/>
        <w:ind w:firstLineChars="176" w:firstLine="565"/>
        <w:jc w:val="left"/>
        <w:rPr>
          <w:rFonts w:ascii="彩虹粗仿宋" w:eastAsia="彩虹粗仿宋"/>
          <w:b/>
          <w:sz w:val="32"/>
          <w:szCs w:val="28"/>
        </w:rPr>
      </w:pPr>
      <w:r w:rsidRPr="006427AC">
        <w:rPr>
          <w:rFonts w:ascii="彩虹粗仿宋" w:eastAsia="彩虹粗仿宋" w:hint="eastAsia"/>
          <w:b/>
          <w:sz w:val="32"/>
          <w:szCs w:val="28"/>
        </w:rPr>
        <w:t>六、</w:t>
      </w:r>
      <w:r w:rsidR="0007003A" w:rsidRPr="006427AC">
        <w:rPr>
          <w:rFonts w:ascii="彩虹粗仿宋" w:eastAsia="彩虹粗仿宋" w:hint="eastAsia"/>
          <w:b/>
          <w:sz w:val="32"/>
          <w:szCs w:val="28"/>
        </w:rPr>
        <w:t>培训时间、地点</w:t>
      </w:r>
      <w:r w:rsidRPr="006427AC">
        <w:rPr>
          <w:rFonts w:ascii="彩虹粗仿宋" w:eastAsia="彩虹粗仿宋" w:hint="eastAsia"/>
          <w:b/>
          <w:sz w:val="32"/>
          <w:szCs w:val="28"/>
        </w:rPr>
        <w:t>要求。</w:t>
      </w:r>
    </w:p>
    <w:p w:rsidR="0007003A" w:rsidRDefault="0007003A" w:rsidP="006427AC">
      <w:pPr>
        <w:widowControl/>
        <w:spacing w:line="580" w:lineRule="exact"/>
        <w:ind w:firstLineChars="200" w:firstLine="640"/>
        <w:rPr>
          <w:rFonts w:ascii="彩虹粗仿宋" w:eastAsia="彩虹粗仿宋" w:hAnsi="宋体" w:cs="宋体"/>
          <w:kern w:val="0"/>
          <w:sz w:val="32"/>
          <w:szCs w:val="32"/>
        </w:rPr>
      </w:pPr>
      <w:r w:rsidRPr="0007003A">
        <w:rPr>
          <w:rFonts w:ascii="彩虹粗仿宋" w:eastAsia="彩虹粗仿宋" w:hAnsi="宋体" w:cs="宋体" w:hint="eastAsia"/>
          <w:kern w:val="0"/>
          <w:sz w:val="32"/>
          <w:szCs w:val="32"/>
        </w:rPr>
        <w:t>时间：4月20日—25日（4月20日报到，4月25日返程）</w:t>
      </w:r>
      <w:r w:rsidR="006427AC">
        <w:rPr>
          <w:rFonts w:ascii="彩虹粗仿宋" w:eastAsia="彩虹粗仿宋" w:hAnsi="宋体" w:cs="宋体" w:hint="eastAsia"/>
          <w:kern w:val="0"/>
          <w:sz w:val="32"/>
          <w:szCs w:val="32"/>
        </w:rPr>
        <w:t>；</w:t>
      </w:r>
      <w:r w:rsidRPr="0007003A">
        <w:rPr>
          <w:rFonts w:ascii="彩虹粗仿宋" w:eastAsia="彩虹粗仿宋" w:hAnsi="宋体" w:cs="宋体" w:hint="eastAsia"/>
          <w:kern w:val="0"/>
          <w:sz w:val="32"/>
          <w:szCs w:val="32"/>
        </w:rPr>
        <w:t>地点：杭州市</w:t>
      </w:r>
      <w:r w:rsidR="006427AC">
        <w:rPr>
          <w:rFonts w:ascii="彩虹粗仿宋" w:eastAsia="彩虹粗仿宋" w:hAnsi="宋体" w:cs="宋体" w:hint="eastAsia"/>
          <w:kern w:val="0"/>
          <w:sz w:val="32"/>
          <w:szCs w:val="32"/>
        </w:rPr>
        <w:t>。</w:t>
      </w:r>
    </w:p>
    <w:p w:rsidR="00DC5093" w:rsidRPr="00882ACD" w:rsidRDefault="00DC5093" w:rsidP="00DC5093">
      <w:pPr>
        <w:adjustRightInd w:val="0"/>
        <w:snapToGrid w:val="0"/>
        <w:spacing w:line="580" w:lineRule="exact"/>
        <w:ind w:firstLineChars="200" w:firstLine="643"/>
        <w:rPr>
          <w:rFonts w:ascii="彩虹粗仿宋" w:eastAsia="彩虹粗仿宋" w:hAnsi="宋体"/>
          <w:b/>
          <w:snapToGrid w:val="0"/>
          <w:kern w:val="0"/>
          <w:sz w:val="32"/>
          <w:szCs w:val="32"/>
        </w:rPr>
      </w:pPr>
      <w:r>
        <w:rPr>
          <w:rFonts w:ascii="彩虹粗仿宋" w:eastAsia="彩虹粗仿宋" w:hAnsi="宋体" w:hint="eastAsia"/>
          <w:b/>
          <w:snapToGrid w:val="0"/>
          <w:kern w:val="0"/>
          <w:sz w:val="32"/>
          <w:szCs w:val="32"/>
        </w:rPr>
        <w:t>七、报价要求及发票</w:t>
      </w:r>
      <w:r w:rsidRPr="00882ACD">
        <w:rPr>
          <w:rFonts w:ascii="彩虹粗仿宋" w:eastAsia="彩虹粗仿宋" w:hAnsi="宋体" w:hint="eastAsia"/>
          <w:b/>
          <w:sz w:val="32"/>
          <w:szCs w:val="32"/>
        </w:rPr>
        <w:t>要求</w:t>
      </w:r>
    </w:p>
    <w:p w:rsidR="00DC5093" w:rsidRDefault="00DC5093" w:rsidP="00DC5093">
      <w:pPr>
        <w:snapToGrid w:val="0"/>
        <w:spacing w:afterLines="50" w:after="156" w:line="580" w:lineRule="atLeast"/>
        <w:ind w:firstLineChars="200" w:firstLine="640"/>
        <w:rPr>
          <w:rFonts w:ascii="彩虹粗仿宋" w:eastAsia="彩虹粗仿宋" w:cs="宋体"/>
          <w:kern w:val="0"/>
          <w:sz w:val="32"/>
          <w:szCs w:val="32"/>
        </w:rPr>
      </w:pPr>
      <w:r>
        <w:rPr>
          <w:rFonts w:ascii="彩虹粗仿宋" w:eastAsia="彩虹粗仿宋" w:hAnsi="宋体" w:cs="黑体" w:hint="eastAsia"/>
          <w:snapToGrid w:val="0"/>
          <w:kern w:val="0"/>
          <w:sz w:val="32"/>
          <w:szCs w:val="32"/>
        </w:rPr>
        <w:t>根据</w:t>
      </w:r>
      <w:r w:rsidRPr="00BD6341">
        <w:rPr>
          <w:rFonts w:ascii="彩虹粗仿宋" w:eastAsia="彩虹粗仿宋" w:hAnsi="宋体" w:hint="eastAsia"/>
          <w:snapToGrid w:val="0"/>
          <w:sz w:val="32"/>
          <w:szCs w:val="32"/>
        </w:rPr>
        <w:t>供应商出具的正式</w:t>
      </w:r>
      <w:r>
        <w:rPr>
          <w:rFonts w:ascii="彩虹粗仿宋" w:eastAsia="彩虹粗仿宋" w:hAnsi="宋体" w:hint="eastAsia"/>
          <w:snapToGrid w:val="0"/>
          <w:sz w:val="32"/>
          <w:szCs w:val="32"/>
        </w:rPr>
        <w:t>票据</w:t>
      </w:r>
      <w:r w:rsidRPr="00BD6341">
        <w:rPr>
          <w:rFonts w:ascii="彩虹粗仿宋" w:eastAsia="彩虹粗仿宋" w:hAnsi="宋体" w:hint="eastAsia"/>
          <w:snapToGrid w:val="0"/>
          <w:sz w:val="32"/>
          <w:szCs w:val="32"/>
        </w:rPr>
        <w:t>据实支付</w:t>
      </w:r>
      <w:r w:rsidRPr="00BD6341">
        <w:rPr>
          <w:rFonts w:ascii="彩虹粗仿宋" w:eastAsia="彩虹粗仿宋" w:cs="宋体" w:hint="eastAsia"/>
          <w:kern w:val="0"/>
          <w:sz w:val="32"/>
          <w:szCs w:val="32"/>
        </w:rPr>
        <w:t>。</w:t>
      </w:r>
    </w:p>
    <w:tbl>
      <w:tblPr>
        <w:tblW w:w="8804" w:type="dxa"/>
        <w:tblInd w:w="93" w:type="dxa"/>
        <w:tblLayout w:type="fixed"/>
        <w:tblLook w:val="04A0" w:firstRow="1" w:lastRow="0" w:firstColumn="1" w:lastColumn="0" w:noHBand="0" w:noVBand="1"/>
      </w:tblPr>
      <w:tblGrid>
        <w:gridCol w:w="866"/>
        <w:gridCol w:w="2551"/>
        <w:gridCol w:w="2694"/>
        <w:gridCol w:w="2693"/>
      </w:tblGrid>
      <w:tr w:rsidR="00DC5093" w:rsidRPr="00777CB9" w:rsidTr="0055425E">
        <w:trPr>
          <w:trHeight w:val="357"/>
        </w:trPr>
        <w:tc>
          <w:tcPr>
            <w:tcW w:w="866" w:type="dxa"/>
            <w:vMerge w:val="restart"/>
            <w:tcBorders>
              <w:top w:val="single" w:sz="4" w:space="0" w:color="auto"/>
              <w:left w:val="single" w:sz="4" w:space="0" w:color="auto"/>
              <w:right w:val="single" w:sz="4" w:space="0" w:color="auto"/>
            </w:tcBorders>
            <w:shd w:val="clear" w:color="000000" w:fill="D9D9D9"/>
            <w:noWrap/>
            <w:vAlign w:val="center"/>
            <w:hideMark/>
          </w:tcPr>
          <w:p w:rsidR="00DC5093" w:rsidRPr="00777CB9" w:rsidRDefault="00DC5093" w:rsidP="0055425E">
            <w:pPr>
              <w:widowControl/>
              <w:jc w:val="center"/>
              <w:rPr>
                <w:rFonts w:asciiTheme="minorEastAsia" w:hAnsiTheme="minorEastAsia" w:cs="宋体"/>
                <w:b/>
                <w:color w:val="000000"/>
                <w:kern w:val="0"/>
                <w:sz w:val="16"/>
                <w:szCs w:val="15"/>
              </w:rPr>
            </w:pPr>
            <w:r w:rsidRPr="00777CB9">
              <w:rPr>
                <w:rFonts w:asciiTheme="minorEastAsia" w:hAnsiTheme="minorEastAsia" w:cs="宋体" w:hint="eastAsia"/>
                <w:b/>
                <w:color w:val="000000"/>
                <w:kern w:val="0"/>
                <w:sz w:val="16"/>
                <w:szCs w:val="15"/>
              </w:rPr>
              <w:t>序号</w:t>
            </w:r>
          </w:p>
        </w:tc>
        <w:tc>
          <w:tcPr>
            <w:tcW w:w="2551" w:type="dxa"/>
            <w:vMerge w:val="restart"/>
            <w:tcBorders>
              <w:top w:val="single" w:sz="4" w:space="0" w:color="auto"/>
              <w:left w:val="single" w:sz="4" w:space="0" w:color="auto"/>
              <w:right w:val="single" w:sz="4" w:space="0" w:color="auto"/>
            </w:tcBorders>
            <w:shd w:val="clear" w:color="000000" w:fill="D9D9D9"/>
            <w:noWrap/>
            <w:vAlign w:val="center"/>
            <w:hideMark/>
          </w:tcPr>
          <w:p w:rsidR="00DC5093" w:rsidRPr="00777CB9" w:rsidRDefault="00DC5093" w:rsidP="0055425E">
            <w:pPr>
              <w:widowControl/>
              <w:jc w:val="center"/>
              <w:rPr>
                <w:rFonts w:asciiTheme="minorEastAsia" w:hAnsiTheme="minorEastAsia" w:cs="宋体"/>
                <w:b/>
                <w:color w:val="000000"/>
                <w:kern w:val="0"/>
                <w:sz w:val="16"/>
                <w:szCs w:val="15"/>
              </w:rPr>
            </w:pPr>
            <w:r w:rsidRPr="00777CB9">
              <w:rPr>
                <w:rFonts w:asciiTheme="minorEastAsia" w:hAnsiTheme="minorEastAsia" w:cs="宋体" w:hint="eastAsia"/>
                <w:b/>
                <w:color w:val="000000"/>
                <w:kern w:val="0"/>
                <w:sz w:val="16"/>
                <w:szCs w:val="15"/>
              </w:rPr>
              <w:t>预计参训人数</w:t>
            </w:r>
          </w:p>
        </w:tc>
        <w:tc>
          <w:tcPr>
            <w:tcW w:w="5387" w:type="dxa"/>
            <w:gridSpan w:val="2"/>
            <w:tcBorders>
              <w:top w:val="single" w:sz="4" w:space="0" w:color="auto"/>
              <w:left w:val="single" w:sz="4" w:space="0" w:color="auto"/>
              <w:right w:val="single" w:sz="4" w:space="0" w:color="auto"/>
            </w:tcBorders>
            <w:shd w:val="clear" w:color="000000" w:fill="D9D9D9"/>
            <w:noWrap/>
            <w:vAlign w:val="center"/>
            <w:hideMark/>
          </w:tcPr>
          <w:p w:rsidR="00DC5093" w:rsidRPr="00777CB9" w:rsidRDefault="00DC5093" w:rsidP="0055425E">
            <w:pPr>
              <w:widowControl/>
              <w:jc w:val="center"/>
              <w:rPr>
                <w:rFonts w:asciiTheme="minorEastAsia" w:hAnsiTheme="minorEastAsia" w:cs="宋体"/>
                <w:b/>
                <w:color w:val="000000"/>
                <w:kern w:val="0"/>
                <w:sz w:val="16"/>
                <w:szCs w:val="15"/>
              </w:rPr>
            </w:pPr>
            <w:r>
              <w:rPr>
                <w:rFonts w:asciiTheme="minorEastAsia" w:hAnsiTheme="minorEastAsia" w:cs="宋体" w:hint="eastAsia"/>
                <w:b/>
                <w:color w:val="000000"/>
                <w:kern w:val="0"/>
                <w:sz w:val="16"/>
                <w:szCs w:val="15"/>
              </w:rPr>
              <w:t>培训服务费</w:t>
            </w:r>
          </w:p>
        </w:tc>
      </w:tr>
      <w:tr w:rsidR="00DC5093" w:rsidRPr="00777CB9" w:rsidTr="0055425E">
        <w:trPr>
          <w:trHeight w:val="267"/>
        </w:trPr>
        <w:tc>
          <w:tcPr>
            <w:tcW w:w="866" w:type="dxa"/>
            <w:vMerge/>
            <w:tcBorders>
              <w:left w:val="single" w:sz="4" w:space="0" w:color="auto"/>
              <w:bottom w:val="single" w:sz="4" w:space="0" w:color="auto"/>
              <w:right w:val="single" w:sz="4" w:space="0" w:color="auto"/>
            </w:tcBorders>
            <w:vAlign w:val="center"/>
          </w:tcPr>
          <w:p w:rsidR="00DC5093" w:rsidRPr="00777CB9" w:rsidRDefault="00DC5093" w:rsidP="0055425E">
            <w:pPr>
              <w:widowControl/>
              <w:jc w:val="left"/>
              <w:rPr>
                <w:rFonts w:asciiTheme="minorEastAsia" w:hAnsiTheme="minorEastAsia" w:cs="宋体"/>
                <w:b/>
                <w:color w:val="000000"/>
                <w:kern w:val="0"/>
                <w:sz w:val="16"/>
                <w:szCs w:val="15"/>
              </w:rPr>
            </w:pPr>
          </w:p>
        </w:tc>
        <w:tc>
          <w:tcPr>
            <w:tcW w:w="2551" w:type="dxa"/>
            <w:vMerge/>
            <w:tcBorders>
              <w:left w:val="single" w:sz="4" w:space="0" w:color="auto"/>
              <w:bottom w:val="single" w:sz="4" w:space="0" w:color="auto"/>
              <w:right w:val="single" w:sz="4" w:space="0" w:color="auto"/>
            </w:tcBorders>
            <w:shd w:val="clear" w:color="000000" w:fill="D9D9D9"/>
            <w:vAlign w:val="center"/>
          </w:tcPr>
          <w:p w:rsidR="00DC5093" w:rsidRPr="00777CB9" w:rsidRDefault="00DC5093" w:rsidP="0055425E">
            <w:pPr>
              <w:widowControl/>
              <w:jc w:val="center"/>
              <w:rPr>
                <w:rFonts w:asciiTheme="minorEastAsia" w:hAnsiTheme="minorEastAsia" w:cs="宋体"/>
                <w:b/>
                <w:color w:val="000000"/>
                <w:kern w:val="0"/>
                <w:sz w:val="16"/>
                <w:szCs w:val="15"/>
              </w:rPr>
            </w:pPr>
          </w:p>
        </w:tc>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tcPr>
          <w:p w:rsidR="00DC5093" w:rsidRPr="00777CB9" w:rsidRDefault="00DC5093" w:rsidP="0055425E">
            <w:pPr>
              <w:widowControl/>
              <w:jc w:val="center"/>
              <w:rPr>
                <w:rFonts w:asciiTheme="minorEastAsia" w:hAnsiTheme="minorEastAsia" w:cs="宋体"/>
                <w:b/>
                <w:color w:val="000000"/>
                <w:kern w:val="0"/>
                <w:sz w:val="16"/>
                <w:szCs w:val="15"/>
              </w:rPr>
            </w:pPr>
            <w:r w:rsidRPr="00777CB9">
              <w:rPr>
                <w:rFonts w:asciiTheme="minorEastAsia" w:hAnsiTheme="minorEastAsia" w:cs="宋体" w:hint="eastAsia"/>
                <w:b/>
                <w:color w:val="000000"/>
                <w:kern w:val="0"/>
                <w:sz w:val="16"/>
                <w:szCs w:val="15"/>
              </w:rPr>
              <w:t>单位</w:t>
            </w:r>
          </w:p>
        </w:tc>
        <w:tc>
          <w:tcPr>
            <w:tcW w:w="2693" w:type="dxa"/>
            <w:tcBorders>
              <w:top w:val="single" w:sz="4" w:space="0" w:color="auto"/>
              <w:left w:val="single" w:sz="4" w:space="0" w:color="auto"/>
              <w:bottom w:val="single" w:sz="4" w:space="0" w:color="auto"/>
              <w:right w:val="single" w:sz="4" w:space="0" w:color="auto"/>
            </w:tcBorders>
            <w:shd w:val="clear" w:color="000000" w:fill="D9D9D9"/>
            <w:vAlign w:val="center"/>
          </w:tcPr>
          <w:p w:rsidR="00DC5093" w:rsidRPr="00777CB9" w:rsidRDefault="00DC5093" w:rsidP="0055425E">
            <w:pPr>
              <w:widowControl/>
              <w:jc w:val="center"/>
              <w:rPr>
                <w:rFonts w:asciiTheme="minorEastAsia" w:hAnsiTheme="minorEastAsia" w:cs="宋体"/>
                <w:b/>
                <w:color w:val="000000"/>
                <w:kern w:val="0"/>
                <w:sz w:val="16"/>
                <w:szCs w:val="15"/>
              </w:rPr>
            </w:pPr>
            <w:r w:rsidRPr="00777CB9">
              <w:rPr>
                <w:rFonts w:asciiTheme="minorEastAsia" w:hAnsiTheme="minorEastAsia" w:cs="宋体" w:hint="eastAsia"/>
                <w:b/>
                <w:color w:val="000000"/>
                <w:kern w:val="0"/>
                <w:sz w:val="16"/>
                <w:szCs w:val="15"/>
              </w:rPr>
              <w:t>报价</w:t>
            </w:r>
          </w:p>
        </w:tc>
      </w:tr>
      <w:tr w:rsidR="00DC5093" w:rsidRPr="00777CB9" w:rsidTr="0055425E">
        <w:trPr>
          <w:trHeight w:val="422"/>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DC5093" w:rsidRPr="00777CB9" w:rsidRDefault="00DC5093" w:rsidP="0055425E">
            <w:pPr>
              <w:widowControl/>
              <w:jc w:val="center"/>
              <w:rPr>
                <w:rFonts w:asciiTheme="minorEastAsia" w:hAnsiTheme="minorEastAsia" w:cs="宋体"/>
                <w:color w:val="000000"/>
                <w:kern w:val="0"/>
                <w:sz w:val="16"/>
                <w:szCs w:val="15"/>
              </w:rPr>
            </w:pPr>
            <w:r>
              <w:rPr>
                <w:rFonts w:asciiTheme="minorEastAsia" w:hAnsiTheme="minorEastAsia" w:cs="宋体" w:hint="eastAsia"/>
                <w:color w:val="000000"/>
                <w:kern w:val="0"/>
                <w:sz w:val="16"/>
                <w:szCs w:val="15"/>
              </w:rPr>
              <w:t>1</w:t>
            </w:r>
          </w:p>
        </w:tc>
        <w:tc>
          <w:tcPr>
            <w:tcW w:w="2551" w:type="dxa"/>
            <w:tcBorders>
              <w:top w:val="nil"/>
              <w:left w:val="nil"/>
              <w:bottom w:val="single" w:sz="4" w:space="0" w:color="auto"/>
              <w:right w:val="single" w:sz="4" w:space="0" w:color="auto"/>
            </w:tcBorders>
            <w:shd w:val="clear" w:color="000000" w:fill="FFFFFF"/>
            <w:vAlign w:val="center"/>
            <w:hideMark/>
          </w:tcPr>
          <w:p w:rsidR="00DC5093" w:rsidRPr="00777CB9" w:rsidRDefault="00DC5093" w:rsidP="0055425E">
            <w:pPr>
              <w:widowControl/>
              <w:jc w:val="center"/>
              <w:rPr>
                <w:rFonts w:asciiTheme="minorEastAsia" w:hAnsiTheme="minorEastAsia" w:cs="宋体"/>
                <w:color w:val="000000"/>
                <w:kern w:val="0"/>
                <w:sz w:val="16"/>
                <w:szCs w:val="15"/>
              </w:rPr>
            </w:pPr>
            <w:r>
              <w:rPr>
                <w:rFonts w:asciiTheme="minorEastAsia" w:hAnsiTheme="minorEastAsia" w:cs="宋体" w:hint="eastAsia"/>
                <w:color w:val="000000"/>
                <w:kern w:val="0"/>
                <w:sz w:val="16"/>
                <w:szCs w:val="15"/>
              </w:rPr>
              <w:t>55</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DC5093" w:rsidRPr="00777CB9" w:rsidRDefault="00DC5093" w:rsidP="0055425E">
            <w:pPr>
              <w:widowControl/>
              <w:jc w:val="center"/>
              <w:rPr>
                <w:rFonts w:asciiTheme="minorEastAsia" w:hAnsiTheme="minorEastAsia" w:cs="宋体"/>
                <w:color w:val="000000"/>
                <w:kern w:val="0"/>
                <w:sz w:val="16"/>
                <w:szCs w:val="15"/>
              </w:rPr>
            </w:pPr>
            <w:r w:rsidRPr="00777CB9">
              <w:rPr>
                <w:rFonts w:asciiTheme="minorEastAsia" w:hAnsiTheme="minorEastAsia" w:cs="宋体" w:hint="eastAsia"/>
                <w:color w:val="000000"/>
                <w:kern w:val="0"/>
                <w:sz w:val="16"/>
                <w:szCs w:val="15"/>
              </w:rPr>
              <w:t>天</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DC5093" w:rsidRPr="00777CB9" w:rsidRDefault="00DC5093" w:rsidP="0055425E">
            <w:pPr>
              <w:widowControl/>
              <w:jc w:val="center"/>
              <w:rPr>
                <w:rFonts w:asciiTheme="minorEastAsia" w:hAnsiTheme="minorEastAsia" w:cs="宋体"/>
                <w:color w:val="000000"/>
                <w:kern w:val="0"/>
                <w:sz w:val="16"/>
                <w:szCs w:val="15"/>
              </w:rPr>
            </w:pPr>
          </w:p>
        </w:tc>
      </w:tr>
    </w:tbl>
    <w:p w:rsidR="003F6087" w:rsidRPr="006427AC" w:rsidRDefault="00DC5093" w:rsidP="006427AC">
      <w:pPr>
        <w:adjustRightInd w:val="0"/>
        <w:snapToGrid w:val="0"/>
        <w:spacing w:line="560" w:lineRule="exact"/>
        <w:ind w:firstLineChars="200" w:firstLine="643"/>
        <w:jc w:val="left"/>
        <w:rPr>
          <w:rFonts w:ascii="彩虹粗仿宋" w:eastAsia="彩虹粗仿宋"/>
          <w:b/>
          <w:sz w:val="32"/>
          <w:szCs w:val="28"/>
        </w:rPr>
      </w:pPr>
      <w:r>
        <w:rPr>
          <w:rFonts w:ascii="彩虹粗仿宋" w:eastAsia="彩虹粗仿宋" w:hint="eastAsia"/>
          <w:b/>
          <w:sz w:val="32"/>
          <w:szCs w:val="28"/>
        </w:rPr>
        <w:t>八</w:t>
      </w:r>
      <w:r w:rsidR="003F6087" w:rsidRPr="006427AC">
        <w:rPr>
          <w:rFonts w:ascii="彩虹粗仿宋" w:eastAsia="彩虹粗仿宋" w:hint="eastAsia"/>
          <w:b/>
          <w:sz w:val="32"/>
          <w:szCs w:val="28"/>
        </w:rPr>
        <w:t>、款项支付要求</w:t>
      </w:r>
    </w:p>
    <w:p w:rsidR="006427AC" w:rsidRPr="006427AC" w:rsidRDefault="006427AC" w:rsidP="003F6087">
      <w:pPr>
        <w:adjustRightInd w:val="0"/>
        <w:snapToGrid w:val="0"/>
        <w:spacing w:line="560" w:lineRule="exact"/>
        <w:ind w:firstLineChars="200" w:firstLine="640"/>
        <w:jc w:val="left"/>
        <w:rPr>
          <w:rFonts w:ascii="彩虹粗仿宋" w:eastAsia="彩虹粗仿宋"/>
          <w:sz w:val="32"/>
          <w:szCs w:val="28"/>
        </w:rPr>
      </w:pPr>
      <w:r w:rsidRPr="006427AC">
        <w:rPr>
          <w:rFonts w:ascii="彩虹粗仿宋" w:eastAsia="彩虹粗仿宋" w:hAnsi="宋体" w:hint="eastAsia"/>
          <w:snapToGrid w:val="0"/>
          <w:kern w:val="0"/>
          <w:sz w:val="32"/>
          <w:szCs w:val="32"/>
        </w:rPr>
        <w:t>本次培训结束后并出具合法、足额发票后30日内一次性汇入指定账户。</w:t>
      </w:r>
    </w:p>
    <w:p w:rsidR="003F6087" w:rsidRPr="006427AC" w:rsidRDefault="00DC5093" w:rsidP="006427AC">
      <w:pPr>
        <w:adjustRightInd w:val="0"/>
        <w:snapToGrid w:val="0"/>
        <w:spacing w:line="560" w:lineRule="exact"/>
        <w:ind w:firstLineChars="200" w:firstLine="643"/>
        <w:jc w:val="left"/>
        <w:rPr>
          <w:rFonts w:ascii="彩虹粗仿宋" w:eastAsia="彩虹粗仿宋"/>
          <w:b/>
          <w:sz w:val="32"/>
          <w:szCs w:val="28"/>
        </w:rPr>
      </w:pPr>
      <w:r>
        <w:rPr>
          <w:rFonts w:ascii="彩虹粗仿宋" w:eastAsia="彩虹粗仿宋" w:hint="eastAsia"/>
          <w:b/>
          <w:sz w:val="32"/>
          <w:szCs w:val="28"/>
        </w:rPr>
        <w:t>九</w:t>
      </w:r>
      <w:r w:rsidR="003F6087" w:rsidRPr="006427AC">
        <w:rPr>
          <w:rFonts w:ascii="彩虹粗仿宋" w:eastAsia="彩虹粗仿宋" w:hint="eastAsia"/>
          <w:b/>
          <w:sz w:val="32"/>
          <w:szCs w:val="28"/>
        </w:rPr>
        <w:t>、</w:t>
      </w:r>
      <w:r w:rsidR="006427AC" w:rsidRPr="006427AC">
        <w:rPr>
          <w:rFonts w:ascii="彩虹粗仿宋" w:eastAsia="彩虹粗仿宋" w:hint="eastAsia"/>
          <w:b/>
          <w:sz w:val="32"/>
          <w:szCs w:val="28"/>
        </w:rPr>
        <w:t>其他</w:t>
      </w:r>
      <w:r w:rsidR="003F6087" w:rsidRPr="006427AC">
        <w:rPr>
          <w:rFonts w:ascii="彩虹粗仿宋" w:eastAsia="彩虹粗仿宋" w:hint="eastAsia"/>
          <w:b/>
          <w:sz w:val="32"/>
          <w:szCs w:val="28"/>
        </w:rPr>
        <w:t>服务要求</w:t>
      </w:r>
    </w:p>
    <w:p w:rsidR="00DC5093" w:rsidRPr="0063351D" w:rsidRDefault="003F6087" w:rsidP="00DC5093">
      <w:pPr>
        <w:spacing w:line="580" w:lineRule="exact"/>
        <w:ind w:firstLineChars="200" w:firstLine="640"/>
      </w:pPr>
      <w:r>
        <w:rPr>
          <w:rFonts w:ascii="彩虹楷体" w:eastAsia="彩虹楷体" w:hint="eastAsia"/>
          <w:sz w:val="32"/>
          <w:szCs w:val="28"/>
        </w:rPr>
        <w:lastRenderedPageBreak/>
        <w:t>1.</w:t>
      </w:r>
      <w:r w:rsidR="00DC5093">
        <w:rPr>
          <w:rFonts w:ascii="彩虹粗仿宋" w:eastAsia="彩虹粗仿宋" w:cs="宋体" w:hint="eastAsia"/>
          <w:color w:val="000000"/>
          <w:sz w:val="32"/>
          <w:szCs w:val="32"/>
        </w:rPr>
        <w:t>合同有效期限一</w:t>
      </w:r>
      <w:r w:rsidR="00DC5093" w:rsidRPr="003C5052">
        <w:rPr>
          <w:rFonts w:ascii="彩虹粗仿宋" w:eastAsia="彩虹粗仿宋" w:cs="宋体" w:hint="eastAsia"/>
          <w:color w:val="000000"/>
          <w:sz w:val="32"/>
          <w:szCs w:val="32"/>
        </w:rPr>
        <w:t>年</w:t>
      </w:r>
      <w:r w:rsidR="00DC5093">
        <w:rPr>
          <w:rFonts w:ascii="彩虹粗仿宋" w:eastAsia="彩虹粗仿宋" w:cs="宋体" w:hint="eastAsia"/>
          <w:color w:val="000000"/>
          <w:sz w:val="32"/>
          <w:szCs w:val="32"/>
        </w:rPr>
        <w:t>。</w:t>
      </w:r>
    </w:p>
    <w:p w:rsidR="003F6087" w:rsidRDefault="003F6087" w:rsidP="003F6087">
      <w:pPr>
        <w:adjustRightInd w:val="0"/>
        <w:snapToGrid w:val="0"/>
        <w:spacing w:line="560" w:lineRule="exact"/>
        <w:ind w:firstLineChars="200" w:firstLine="640"/>
        <w:jc w:val="left"/>
        <w:rPr>
          <w:rFonts w:ascii="彩虹粗仿宋" w:eastAsia="彩虹粗仿宋"/>
          <w:sz w:val="32"/>
          <w:szCs w:val="28"/>
        </w:rPr>
      </w:pPr>
      <w:r>
        <w:rPr>
          <w:rFonts w:ascii="彩虹楷体" w:eastAsia="彩虹楷体" w:hint="eastAsia"/>
          <w:sz w:val="32"/>
          <w:szCs w:val="28"/>
        </w:rPr>
        <w:t>2.</w:t>
      </w:r>
      <w:r>
        <w:rPr>
          <w:rFonts w:ascii="彩虹粗仿宋" w:eastAsia="彩虹粗仿宋" w:hint="eastAsia"/>
          <w:sz w:val="32"/>
          <w:szCs w:val="28"/>
        </w:rPr>
        <w:t>在质量保证期内应当提供的技术支持和服务：包括解答学员的咨询、更新相关知识并分享课件等。</w:t>
      </w:r>
    </w:p>
    <w:p w:rsidR="006427AC" w:rsidRDefault="003F6087" w:rsidP="003F6087">
      <w:pPr>
        <w:adjustRightInd w:val="0"/>
        <w:snapToGrid w:val="0"/>
        <w:spacing w:line="560" w:lineRule="exact"/>
        <w:ind w:firstLineChars="200" w:firstLine="640"/>
        <w:jc w:val="left"/>
        <w:rPr>
          <w:rFonts w:ascii="彩虹粗仿宋" w:eastAsia="彩虹粗仿宋"/>
          <w:sz w:val="32"/>
          <w:szCs w:val="28"/>
        </w:rPr>
      </w:pPr>
      <w:r>
        <w:rPr>
          <w:rFonts w:ascii="彩虹楷体" w:eastAsia="彩虹楷体" w:hint="eastAsia"/>
          <w:sz w:val="32"/>
          <w:szCs w:val="28"/>
        </w:rPr>
        <w:t>3.</w:t>
      </w:r>
      <w:r>
        <w:rPr>
          <w:rFonts w:ascii="彩虹粗仿宋" w:eastAsia="彩虹粗仿宋" w:hint="eastAsia"/>
          <w:sz w:val="32"/>
          <w:szCs w:val="28"/>
        </w:rPr>
        <w:t>质保期外服务要求：质量保证期过后，</w:t>
      </w:r>
      <w:r w:rsidR="006427AC">
        <w:rPr>
          <w:rFonts w:ascii="彩虹粗仿宋" w:eastAsia="彩虹粗仿宋" w:hint="eastAsia"/>
          <w:sz w:val="32"/>
          <w:szCs w:val="28"/>
        </w:rPr>
        <w:t>入选厂商</w:t>
      </w:r>
      <w:r>
        <w:rPr>
          <w:rFonts w:ascii="彩虹粗仿宋" w:eastAsia="彩虹粗仿宋" w:hint="eastAsia"/>
          <w:sz w:val="32"/>
          <w:szCs w:val="28"/>
        </w:rPr>
        <w:t>应继续履行合同中保密等义务。</w:t>
      </w:r>
    </w:p>
    <w:p w:rsidR="006427AC" w:rsidRDefault="006427AC" w:rsidP="006427AC">
      <w:pPr>
        <w:adjustRightInd w:val="0"/>
        <w:snapToGrid w:val="0"/>
        <w:spacing w:line="560" w:lineRule="exact"/>
        <w:ind w:firstLineChars="200" w:firstLine="640"/>
        <w:jc w:val="left"/>
        <w:rPr>
          <w:rFonts w:ascii="彩虹粗仿宋" w:eastAsia="彩虹粗仿宋" w:hAnsi="宋体"/>
          <w:snapToGrid w:val="0"/>
          <w:kern w:val="0"/>
          <w:sz w:val="32"/>
          <w:szCs w:val="32"/>
        </w:rPr>
      </w:pPr>
      <w:r>
        <w:rPr>
          <w:rFonts w:ascii="彩虹楷体" w:eastAsia="彩虹楷体" w:hint="eastAsia"/>
          <w:sz w:val="32"/>
          <w:szCs w:val="28"/>
        </w:rPr>
        <w:t>4.</w:t>
      </w:r>
      <w:r>
        <w:rPr>
          <w:rFonts w:ascii="彩虹粗仿宋" w:eastAsia="彩虹粗仿宋" w:hAnsi="宋体" w:hint="eastAsia"/>
          <w:snapToGrid w:val="0"/>
          <w:kern w:val="0"/>
          <w:sz w:val="32"/>
          <w:szCs w:val="32"/>
        </w:rPr>
        <w:t>保证其提供的服务或服务成果不存在任何侵犯第三方知识产权的情形。</w:t>
      </w:r>
    </w:p>
    <w:p w:rsidR="005D5CDE" w:rsidRPr="006427AC" w:rsidRDefault="006427AC" w:rsidP="006427AC">
      <w:pPr>
        <w:adjustRightInd w:val="0"/>
        <w:snapToGrid w:val="0"/>
        <w:spacing w:line="560" w:lineRule="exact"/>
        <w:ind w:firstLineChars="200" w:firstLine="640"/>
        <w:jc w:val="left"/>
        <w:rPr>
          <w:rFonts w:ascii="彩虹黑体" w:eastAsia="彩虹黑体"/>
          <w:sz w:val="32"/>
          <w:szCs w:val="28"/>
        </w:rPr>
      </w:pPr>
      <w:r>
        <w:rPr>
          <w:rFonts w:ascii="彩虹楷体" w:eastAsia="彩虹楷体" w:hint="eastAsia"/>
          <w:sz w:val="32"/>
          <w:szCs w:val="28"/>
        </w:rPr>
        <w:t>5.</w:t>
      </w:r>
      <w:r>
        <w:rPr>
          <w:rFonts w:ascii="彩虹粗仿宋" w:eastAsia="彩虹粗仿宋" w:hAnsi="宋体" w:hint="eastAsia"/>
          <w:snapToGrid w:val="0"/>
          <w:kern w:val="0"/>
          <w:sz w:val="32"/>
          <w:szCs w:val="32"/>
        </w:rPr>
        <w:t>应当对培训合作期间知悉或获得的所有有关我行的商业秘密、客户资料等信息（即“保密信息”）予以保密。</w:t>
      </w:r>
    </w:p>
    <w:sectPr w:rsidR="005D5CDE" w:rsidRPr="00642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13" w:rsidRDefault="00302313" w:rsidP="003F6087">
      <w:r>
        <w:separator/>
      </w:r>
    </w:p>
  </w:endnote>
  <w:endnote w:type="continuationSeparator" w:id="0">
    <w:p w:rsidR="00302313" w:rsidRDefault="00302313" w:rsidP="003F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HCFS">
    <w:altName w:val="Times New Roman"/>
    <w:charset w:val="00"/>
    <w:family w:val="auto"/>
    <w:pitch w:val="default"/>
  </w:font>
  <w:font w:name="仿宋_GB2312">
    <w:altName w:val="仿宋"/>
    <w:charset w:val="7A"/>
    <w:family w:val="modern"/>
    <w:pitch w:val="default"/>
    <w:sig w:usb0="00000000" w:usb1="00000000" w:usb2="0000000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彩虹楷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13" w:rsidRDefault="00302313" w:rsidP="003F6087">
      <w:r>
        <w:separator/>
      </w:r>
    </w:p>
  </w:footnote>
  <w:footnote w:type="continuationSeparator" w:id="0">
    <w:p w:rsidR="00302313" w:rsidRDefault="00302313" w:rsidP="003F6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37"/>
    <w:rsid w:val="0007003A"/>
    <w:rsid w:val="001D0F00"/>
    <w:rsid w:val="00251037"/>
    <w:rsid w:val="002E023A"/>
    <w:rsid w:val="00302313"/>
    <w:rsid w:val="003B3A37"/>
    <w:rsid w:val="003F6087"/>
    <w:rsid w:val="006427AC"/>
    <w:rsid w:val="008F7EA8"/>
    <w:rsid w:val="0092053A"/>
    <w:rsid w:val="009579FA"/>
    <w:rsid w:val="00967BA2"/>
    <w:rsid w:val="00B46764"/>
    <w:rsid w:val="00BF2835"/>
    <w:rsid w:val="00DC5093"/>
    <w:rsid w:val="00E709D6"/>
    <w:rsid w:val="00EE21AD"/>
    <w:rsid w:val="00F0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87"/>
    <w:pPr>
      <w:widowControl w:val="0"/>
      <w:jc w:val="both"/>
    </w:pPr>
  </w:style>
  <w:style w:type="paragraph" w:styleId="1">
    <w:name w:val="heading 1"/>
    <w:basedOn w:val="a"/>
    <w:next w:val="a"/>
    <w:link w:val="1Char"/>
    <w:uiPriority w:val="9"/>
    <w:qFormat/>
    <w:rsid w:val="003F6087"/>
    <w:pPr>
      <w:ind w:firstLineChars="200" w:firstLine="643"/>
      <w:jc w:val="left"/>
      <w:outlineLvl w:val="0"/>
    </w:pPr>
    <w:rPr>
      <w:rFonts w:asciiTheme="minorEastAsia" w:hAnsiTheme="minorEastAsia" w:cs="宋体"/>
      <w:b/>
      <w:sz w:val="32"/>
      <w:szCs w:val="32"/>
    </w:rPr>
  </w:style>
  <w:style w:type="paragraph" w:styleId="2">
    <w:name w:val="heading 2"/>
    <w:basedOn w:val="a"/>
    <w:next w:val="a"/>
    <w:link w:val="2Char"/>
    <w:uiPriority w:val="9"/>
    <w:unhideWhenUsed/>
    <w:qFormat/>
    <w:rsid w:val="003F6087"/>
    <w:pPr>
      <w:ind w:firstLineChars="200" w:firstLine="643"/>
      <w:jc w:val="left"/>
      <w:outlineLvl w:val="1"/>
    </w:pPr>
    <w:rPr>
      <w:rFonts w:asciiTheme="minorEastAsia" w:hAnsiTheme="minorEastAsia" w:cs="宋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087"/>
    <w:rPr>
      <w:sz w:val="18"/>
      <w:szCs w:val="18"/>
    </w:rPr>
  </w:style>
  <w:style w:type="paragraph" w:styleId="a4">
    <w:name w:val="footer"/>
    <w:basedOn w:val="a"/>
    <w:link w:val="Char0"/>
    <w:uiPriority w:val="99"/>
    <w:unhideWhenUsed/>
    <w:rsid w:val="003F6087"/>
    <w:pPr>
      <w:tabs>
        <w:tab w:val="center" w:pos="4153"/>
        <w:tab w:val="right" w:pos="8306"/>
      </w:tabs>
      <w:snapToGrid w:val="0"/>
      <w:jc w:val="left"/>
    </w:pPr>
    <w:rPr>
      <w:sz w:val="18"/>
      <w:szCs w:val="18"/>
    </w:rPr>
  </w:style>
  <w:style w:type="character" w:customStyle="1" w:styleId="Char0">
    <w:name w:val="页脚 Char"/>
    <w:basedOn w:val="a0"/>
    <w:link w:val="a4"/>
    <w:uiPriority w:val="99"/>
    <w:rsid w:val="003F6087"/>
    <w:rPr>
      <w:sz w:val="18"/>
      <w:szCs w:val="18"/>
    </w:rPr>
  </w:style>
  <w:style w:type="character" w:customStyle="1" w:styleId="1Char">
    <w:name w:val="标题 1 Char"/>
    <w:basedOn w:val="a0"/>
    <w:link w:val="1"/>
    <w:uiPriority w:val="9"/>
    <w:rsid w:val="003F6087"/>
    <w:rPr>
      <w:rFonts w:asciiTheme="minorEastAsia" w:hAnsiTheme="minorEastAsia" w:cs="宋体"/>
      <w:b/>
      <w:sz w:val="32"/>
      <w:szCs w:val="32"/>
    </w:rPr>
  </w:style>
  <w:style w:type="character" w:customStyle="1" w:styleId="2Char">
    <w:name w:val="标题 2 Char"/>
    <w:basedOn w:val="a0"/>
    <w:link w:val="2"/>
    <w:uiPriority w:val="9"/>
    <w:rsid w:val="003F6087"/>
    <w:rPr>
      <w:rFonts w:asciiTheme="minorEastAsia" w:hAnsiTheme="minorEastAsia" w:cs="宋体"/>
      <w:b/>
      <w:sz w:val="32"/>
      <w:szCs w:val="32"/>
    </w:rPr>
  </w:style>
  <w:style w:type="paragraph" w:customStyle="1" w:styleId="Default">
    <w:name w:val="Default"/>
    <w:basedOn w:val="a"/>
    <w:qFormat/>
    <w:rsid w:val="003F6087"/>
    <w:pPr>
      <w:autoSpaceDE w:val="0"/>
      <w:autoSpaceDN w:val="0"/>
      <w:adjustRightInd w:val="0"/>
      <w:jc w:val="left"/>
    </w:pPr>
    <w:rPr>
      <w:rFonts w:ascii="CHCFS" w:eastAsia="宋体" w:hAnsi="CHCFS" w:cs="Times New Roman"/>
      <w:color w:val="000000"/>
      <w:kern w:val="0"/>
      <w:sz w:val="24"/>
      <w:szCs w:val="24"/>
    </w:rPr>
  </w:style>
  <w:style w:type="paragraph" w:styleId="a5">
    <w:name w:val="Normal Indent"/>
    <w:basedOn w:val="a"/>
    <w:uiPriority w:val="99"/>
    <w:qFormat/>
    <w:rsid w:val="001D0F00"/>
    <w:pPr>
      <w:ind w:firstLineChars="200" w:firstLine="420"/>
    </w:pPr>
    <w:rPr>
      <w:szCs w:val="24"/>
    </w:rPr>
  </w:style>
  <w:style w:type="paragraph" w:customStyle="1" w:styleId="-">
    <w:name w:val="公文-正文"/>
    <w:basedOn w:val="a"/>
    <w:autoRedefine/>
    <w:qFormat/>
    <w:rsid w:val="001D0F00"/>
    <w:pPr>
      <w:spacing w:line="540" w:lineRule="exact"/>
      <w:ind w:firstLineChars="200" w:firstLine="200"/>
    </w:pPr>
    <w:rPr>
      <w:rFonts w:ascii="仿宋_GB2312" w:eastAsia="仿宋_GB2312"/>
      <w:kern w:val="0"/>
      <w:sz w:val="32"/>
      <w:szCs w:val="32"/>
    </w:rPr>
  </w:style>
  <w:style w:type="paragraph" w:customStyle="1" w:styleId="-0">
    <w:name w:val="公文-标题"/>
    <w:basedOn w:val="a"/>
    <w:autoRedefine/>
    <w:qFormat/>
    <w:rsid w:val="00E709D6"/>
    <w:pPr>
      <w:spacing w:line="500" w:lineRule="exact"/>
      <w:jc w:val="center"/>
    </w:pPr>
    <w:rPr>
      <w:rFonts w:ascii="彩虹粗仿宋" w:eastAsia="彩虹粗仿宋"/>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87"/>
    <w:pPr>
      <w:widowControl w:val="0"/>
      <w:jc w:val="both"/>
    </w:pPr>
  </w:style>
  <w:style w:type="paragraph" w:styleId="1">
    <w:name w:val="heading 1"/>
    <w:basedOn w:val="a"/>
    <w:next w:val="a"/>
    <w:link w:val="1Char"/>
    <w:uiPriority w:val="9"/>
    <w:qFormat/>
    <w:rsid w:val="003F6087"/>
    <w:pPr>
      <w:ind w:firstLineChars="200" w:firstLine="643"/>
      <w:jc w:val="left"/>
      <w:outlineLvl w:val="0"/>
    </w:pPr>
    <w:rPr>
      <w:rFonts w:asciiTheme="minorEastAsia" w:hAnsiTheme="minorEastAsia" w:cs="宋体"/>
      <w:b/>
      <w:sz w:val="32"/>
      <w:szCs w:val="32"/>
    </w:rPr>
  </w:style>
  <w:style w:type="paragraph" w:styleId="2">
    <w:name w:val="heading 2"/>
    <w:basedOn w:val="a"/>
    <w:next w:val="a"/>
    <w:link w:val="2Char"/>
    <w:uiPriority w:val="9"/>
    <w:unhideWhenUsed/>
    <w:qFormat/>
    <w:rsid w:val="003F6087"/>
    <w:pPr>
      <w:ind w:firstLineChars="200" w:firstLine="643"/>
      <w:jc w:val="left"/>
      <w:outlineLvl w:val="1"/>
    </w:pPr>
    <w:rPr>
      <w:rFonts w:asciiTheme="minorEastAsia" w:hAnsiTheme="minorEastAsia" w:cs="宋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087"/>
    <w:rPr>
      <w:sz w:val="18"/>
      <w:szCs w:val="18"/>
    </w:rPr>
  </w:style>
  <w:style w:type="paragraph" w:styleId="a4">
    <w:name w:val="footer"/>
    <w:basedOn w:val="a"/>
    <w:link w:val="Char0"/>
    <w:uiPriority w:val="99"/>
    <w:unhideWhenUsed/>
    <w:rsid w:val="003F6087"/>
    <w:pPr>
      <w:tabs>
        <w:tab w:val="center" w:pos="4153"/>
        <w:tab w:val="right" w:pos="8306"/>
      </w:tabs>
      <w:snapToGrid w:val="0"/>
      <w:jc w:val="left"/>
    </w:pPr>
    <w:rPr>
      <w:sz w:val="18"/>
      <w:szCs w:val="18"/>
    </w:rPr>
  </w:style>
  <w:style w:type="character" w:customStyle="1" w:styleId="Char0">
    <w:name w:val="页脚 Char"/>
    <w:basedOn w:val="a0"/>
    <w:link w:val="a4"/>
    <w:uiPriority w:val="99"/>
    <w:rsid w:val="003F6087"/>
    <w:rPr>
      <w:sz w:val="18"/>
      <w:szCs w:val="18"/>
    </w:rPr>
  </w:style>
  <w:style w:type="character" w:customStyle="1" w:styleId="1Char">
    <w:name w:val="标题 1 Char"/>
    <w:basedOn w:val="a0"/>
    <w:link w:val="1"/>
    <w:uiPriority w:val="9"/>
    <w:rsid w:val="003F6087"/>
    <w:rPr>
      <w:rFonts w:asciiTheme="minorEastAsia" w:hAnsiTheme="minorEastAsia" w:cs="宋体"/>
      <w:b/>
      <w:sz w:val="32"/>
      <w:szCs w:val="32"/>
    </w:rPr>
  </w:style>
  <w:style w:type="character" w:customStyle="1" w:styleId="2Char">
    <w:name w:val="标题 2 Char"/>
    <w:basedOn w:val="a0"/>
    <w:link w:val="2"/>
    <w:uiPriority w:val="9"/>
    <w:rsid w:val="003F6087"/>
    <w:rPr>
      <w:rFonts w:asciiTheme="minorEastAsia" w:hAnsiTheme="minorEastAsia" w:cs="宋体"/>
      <w:b/>
      <w:sz w:val="32"/>
      <w:szCs w:val="32"/>
    </w:rPr>
  </w:style>
  <w:style w:type="paragraph" w:customStyle="1" w:styleId="Default">
    <w:name w:val="Default"/>
    <w:basedOn w:val="a"/>
    <w:qFormat/>
    <w:rsid w:val="003F6087"/>
    <w:pPr>
      <w:autoSpaceDE w:val="0"/>
      <w:autoSpaceDN w:val="0"/>
      <w:adjustRightInd w:val="0"/>
      <w:jc w:val="left"/>
    </w:pPr>
    <w:rPr>
      <w:rFonts w:ascii="CHCFS" w:eastAsia="宋体" w:hAnsi="CHCFS" w:cs="Times New Roman"/>
      <w:color w:val="000000"/>
      <w:kern w:val="0"/>
      <w:sz w:val="24"/>
      <w:szCs w:val="24"/>
    </w:rPr>
  </w:style>
  <w:style w:type="paragraph" w:styleId="a5">
    <w:name w:val="Normal Indent"/>
    <w:basedOn w:val="a"/>
    <w:uiPriority w:val="99"/>
    <w:qFormat/>
    <w:rsid w:val="001D0F00"/>
    <w:pPr>
      <w:ind w:firstLineChars="200" w:firstLine="420"/>
    </w:pPr>
    <w:rPr>
      <w:szCs w:val="24"/>
    </w:rPr>
  </w:style>
  <w:style w:type="paragraph" w:customStyle="1" w:styleId="-">
    <w:name w:val="公文-正文"/>
    <w:basedOn w:val="a"/>
    <w:autoRedefine/>
    <w:qFormat/>
    <w:rsid w:val="001D0F00"/>
    <w:pPr>
      <w:spacing w:line="540" w:lineRule="exact"/>
      <w:ind w:firstLineChars="200" w:firstLine="200"/>
    </w:pPr>
    <w:rPr>
      <w:rFonts w:ascii="仿宋_GB2312" w:eastAsia="仿宋_GB2312"/>
      <w:kern w:val="0"/>
      <w:sz w:val="32"/>
      <w:szCs w:val="32"/>
    </w:rPr>
  </w:style>
  <w:style w:type="paragraph" w:customStyle="1" w:styleId="-0">
    <w:name w:val="公文-标题"/>
    <w:basedOn w:val="a"/>
    <w:autoRedefine/>
    <w:qFormat/>
    <w:rsid w:val="00E709D6"/>
    <w:pPr>
      <w:spacing w:line="500" w:lineRule="exact"/>
      <w:jc w:val="center"/>
    </w:pPr>
    <w:rPr>
      <w:rFonts w:ascii="彩虹粗仿宋" w:eastAsia="彩虹粗仿宋"/>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574</Words>
  <Characters>3278</Characters>
  <Application>Microsoft Office Word</Application>
  <DocSecurity>0</DocSecurity>
  <Lines>27</Lines>
  <Paragraphs>7</Paragraphs>
  <ScaleCrop>false</ScaleCrop>
  <Company>神州网信技术有限公司</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刘青飞</dc:creator>
  <cp:keywords/>
  <dc:description/>
  <cp:lastModifiedBy>刘青飞</cp:lastModifiedBy>
  <cp:revision>7</cp:revision>
  <dcterms:created xsi:type="dcterms:W3CDTF">2025-04-02T05:20:00Z</dcterms:created>
  <dcterms:modified xsi:type="dcterms:W3CDTF">2025-04-02T07:53:00Z</dcterms:modified>
</cp:coreProperties>
</file>