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  <w:highlight w:val="none"/>
          <w:lang w:val="en-US" w:eastAsia="zh-CN"/>
        </w:rPr>
        <w:t>线上预约渠道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eastAsia="zh-CN"/>
        </w:rPr>
        <w:t>一、农业银行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预约中国农业银行的，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预约网点可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选择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浙江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分行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宁波分行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1.手机银行:首页广告图或搜索“纪念币预约”进入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2.手机浏览器:登录https://coin.abchina.com.cn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3.门户网站:登录https://coin.abchina.com.cn或通过首页广告图进入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4.微信公众号:“中国农业银行微银行”—“生活驿站”—“纪念币预约”、“中国农业银行”—“热门推荐”—“纪念币预约”或“中国农业银行云客服”—“智享服务”—“纪念币预约”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5.个人网银:首页-本地-网上预约-纪念币预约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二、建设银行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1.建行国际互联网网站（PC端IE8以上浏览器登录www.ccb.com- “网点业务预约”-“预约纪念币”菜单）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 移动门户（移动端登录m.ccb.com-“预约纪念币”）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 个人网银（登录网银-“我的账户”-“网点业务预约”-“预约纪念币”，浏览器需设置允许弹窗）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 个人手机银行（下载4.3.5以上版本建行手机银行客户端-点击首页右侧“更多”-“网点服务”-“预约纪念币”或在首页顶部搜索栏搜索关键字“纪念币”）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5. 中国建设银行微信公众号（关注“中国建设银行”，点击“悦生活”-“预约纪念币”菜单）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6. 建行生活APP（点击“网点”-预约宣传图，预约前需进行用户注册）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7. 中国建设银行客户服务微信公众号（点击“热门服务”-“预约纪念币”）。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1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  <w:lang w:val="en-US" w:eastAsia="zh-CN"/>
        </w:rPr>
        <w:t>三、交通银行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1.交通银行门户网站www.bankcomm.com首页主图广告位置，点击广告即可转至门户网站纪念币兑换页面。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2.交通银行个人手机银行首页广告位置，点击广告即可转至手机银行纪念币兑换页面。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3.微信公众号“交通银行”，通过“财富交行-纪念币预约”路径进入纪念币预约页面。微信公众号“交通银行微银行”，通过“惠活动-纪念币预约”路径进入纪念币兑换页面。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4.交通银行微信小程序“交通银行”，点击首页广告“纪念币预约”路径进入纪念币预约页面。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其中仅交行手机银行4.0以上版本提供纪念币预约服务，若客户无法看到纪念币预约广告，请客户下载手机银行最新客户端。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标宋">
    <w:altName w:val="宋体"/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E52F0"/>
    <w:rsid w:val="039B1E53"/>
    <w:rsid w:val="0D283531"/>
    <w:rsid w:val="1585643B"/>
    <w:rsid w:val="273C0748"/>
    <w:rsid w:val="2D9B0CA9"/>
    <w:rsid w:val="2FEA3D4B"/>
    <w:rsid w:val="36996C41"/>
    <w:rsid w:val="3C4A5166"/>
    <w:rsid w:val="3C9A45D9"/>
    <w:rsid w:val="43EF75BE"/>
    <w:rsid w:val="441461FB"/>
    <w:rsid w:val="445679A0"/>
    <w:rsid w:val="56750147"/>
    <w:rsid w:val="613261F0"/>
    <w:rsid w:val="69356A84"/>
    <w:rsid w:val="6DAC39B2"/>
    <w:rsid w:val="7D7D7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华文中宋" w:hAnsi="Times New Roman" w:eastAsia="华文中宋" w:cs="Times New Roman"/>
      <w:color w:val="000000"/>
      <w:sz w:val="24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刘杰</cp:lastModifiedBy>
  <dcterms:modified xsi:type="dcterms:W3CDTF">2024-11-08T07:38:32Z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08BB93EA1D62438D9BF942505D4BBBB2_13</vt:lpwstr>
  </property>
</Properties>
</file>