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D26" w:rsidRPr="00FF5D26" w:rsidRDefault="00E51BDD" w:rsidP="00206CF2">
      <w:pPr>
        <w:widowControl/>
        <w:spacing w:before="100" w:beforeAutospacing="1" w:after="100" w:afterAutospacing="1" w:line="480" w:lineRule="auto"/>
        <w:ind w:left="1800" w:hangingChars="500" w:hanging="1800"/>
        <w:outlineLvl w:val="1"/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</w:pP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中国建设银行“乾元-赢来赢往</w:t>
      </w:r>
      <w:r w:rsidR="00206CF2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系列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”20</w:t>
      </w:r>
      <w:r w:rsidR="00206CF2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20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年第</w:t>
      </w:r>
      <w:r w:rsidR="00FB7492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1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期（</w:t>
      </w:r>
      <w:r w:rsidR="00206CF2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中证500指数</w:t>
      </w:r>
      <w:r w:rsidR="00FB7492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看涨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鲨鱼</w:t>
      </w:r>
      <w:proofErr w:type="gramStart"/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鳍</w:t>
      </w:r>
      <w:proofErr w:type="gramEnd"/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结构）封闭式净值型人民币理财产品</w:t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净值公告</w:t>
      </w:r>
    </w:p>
    <w:p w:rsidR="00FF5D26" w:rsidRPr="00FF5D26" w:rsidRDefault="00FF5D26" w:rsidP="00FF5D26">
      <w:pPr>
        <w:widowControl/>
        <w:spacing w:before="100" w:beforeAutospacing="1" w:after="100" w:afterAutospacing="1" w:line="460" w:lineRule="atLeast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FF5D26" w:rsidRPr="00FF5D26" w:rsidRDefault="00E51BDD" w:rsidP="00FF5D26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中国建设银行“乾元-赢来赢往”20</w:t>
      </w:r>
      <w:r w:rsidR="00206CF2">
        <w:rPr>
          <w:rFonts w:ascii="宋体" w:eastAsia="宋体" w:hAnsi="宋体" w:cs="Arial" w:hint="eastAsia"/>
          <w:color w:val="000000"/>
          <w:kern w:val="0"/>
          <w:szCs w:val="21"/>
        </w:rPr>
        <w:t>20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年第</w:t>
      </w:r>
      <w:r w:rsidR="00FB7492">
        <w:rPr>
          <w:rFonts w:ascii="宋体" w:eastAsia="宋体" w:hAnsi="宋体" w:cs="Arial" w:hint="eastAsia"/>
          <w:color w:val="000000"/>
          <w:kern w:val="0"/>
          <w:szCs w:val="21"/>
        </w:rPr>
        <w:t>1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期（</w:t>
      </w:r>
      <w:r w:rsidR="00206CF2" w:rsidRPr="00206CF2">
        <w:rPr>
          <w:rFonts w:ascii="宋体" w:eastAsia="宋体" w:hAnsi="宋体" w:cs="Arial" w:hint="eastAsia"/>
          <w:color w:val="000000"/>
          <w:kern w:val="0"/>
          <w:szCs w:val="21"/>
        </w:rPr>
        <w:t>中证500指数看涨鲨鱼</w:t>
      </w:r>
      <w:proofErr w:type="gramStart"/>
      <w:r w:rsidR="00206CF2" w:rsidRPr="00206CF2">
        <w:rPr>
          <w:rFonts w:ascii="宋体" w:eastAsia="宋体" w:hAnsi="宋体" w:cs="Arial" w:hint="eastAsia"/>
          <w:color w:val="000000"/>
          <w:kern w:val="0"/>
          <w:szCs w:val="21"/>
        </w:rPr>
        <w:t>鳍</w:t>
      </w:r>
      <w:proofErr w:type="gramEnd"/>
      <w:r w:rsidR="00206CF2" w:rsidRPr="00206CF2">
        <w:rPr>
          <w:rFonts w:ascii="宋体" w:eastAsia="宋体" w:hAnsi="宋体" w:cs="Arial" w:hint="eastAsia"/>
          <w:color w:val="000000"/>
          <w:kern w:val="0"/>
          <w:szCs w:val="21"/>
        </w:rPr>
        <w:t>结构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）封闭式净值型人民币理财产品</w:t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t>净值公布如下：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0"/>
        <w:gridCol w:w="2129"/>
        <w:gridCol w:w="1416"/>
        <w:gridCol w:w="1467"/>
      </w:tblGrid>
      <w:tr w:rsidR="00FF5D26" w:rsidRPr="00FF5D26" w:rsidTr="00FF5D26">
        <w:trPr>
          <w:trHeight w:val="288"/>
        </w:trPr>
        <w:tc>
          <w:tcPr>
            <w:tcW w:w="20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2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8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日期</w:t>
            </w: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单位净值</w:t>
            </w:r>
          </w:p>
        </w:tc>
      </w:tr>
      <w:tr w:rsidR="00FF5D26" w:rsidRPr="00FF5D26" w:rsidTr="00FF5D26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1F7C34" w:rsidP="00206CF2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赢来赢往”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20</w:t>
            </w:r>
            <w:r w:rsidR="00206CF2">
              <w:rPr>
                <w:rFonts w:ascii="宋体" w:eastAsia="宋体" w:hAnsi="宋体" w:cs="Times New Roman" w:hint="eastAsia"/>
                <w:sz w:val="18"/>
                <w:szCs w:val="18"/>
              </w:rPr>
              <w:t>20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 w:rsidR="00206CF2">
              <w:rPr>
                <w:rFonts w:ascii="宋体" w:eastAsia="宋体" w:hAnsi="宋体" w:cs="Times New Roman" w:hint="eastAsia"/>
                <w:sz w:val="18"/>
                <w:szCs w:val="18"/>
              </w:rPr>
              <w:t>1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（</w:t>
            </w:r>
            <w:r w:rsidR="00206CF2" w:rsidRPr="00206CF2">
              <w:rPr>
                <w:rFonts w:ascii="宋体" w:eastAsia="宋体" w:hAnsi="宋体" w:cs="Times New Roman" w:hint="eastAsia"/>
                <w:sz w:val="18"/>
                <w:szCs w:val="18"/>
              </w:rPr>
              <w:t>中证500指数看涨鲨鱼</w:t>
            </w:r>
            <w:proofErr w:type="gramStart"/>
            <w:r w:rsidR="00206CF2" w:rsidRPr="00206CF2">
              <w:rPr>
                <w:rFonts w:ascii="宋体" w:eastAsia="宋体" w:hAnsi="宋体" w:cs="Times New Roman" w:hint="eastAsia"/>
                <w:sz w:val="18"/>
                <w:szCs w:val="18"/>
              </w:rPr>
              <w:t>鳍</w:t>
            </w:r>
            <w:proofErr w:type="gramEnd"/>
            <w:r w:rsidR="00206CF2" w:rsidRPr="00206CF2">
              <w:rPr>
                <w:rFonts w:ascii="宋体" w:eastAsia="宋体" w:hAnsi="宋体" w:cs="Times New Roman" w:hint="eastAsia"/>
                <w:sz w:val="18"/>
                <w:szCs w:val="18"/>
              </w:rPr>
              <w:t>结构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）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封闭式净值型人民币理财产品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1F7C34" w:rsidRDefault="00206CF2" w:rsidP="00FB7492">
            <w:pPr>
              <w:pStyle w:val="Default"/>
              <w:jc w:val="center"/>
            </w:pPr>
            <w:r w:rsidRPr="00206CF2">
              <w:rPr>
                <w:sz w:val="18"/>
                <w:szCs w:val="18"/>
              </w:rPr>
              <w:t>ZJ072020702001D01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7C5E" w:rsidRPr="00AA7C5E" w:rsidRDefault="00FF5D26" w:rsidP="008F4745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</w:t>
            </w:r>
            <w:r w:rsidR="00F34686">
              <w:rPr>
                <w:rFonts w:ascii="宋体" w:eastAsia="宋体" w:hAnsi="宋体" w:cs="Times New Roman" w:hint="eastAsia"/>
                <w:sz w:val="18"/>
                <w:szCs w:val="18"/>
              </w:rPr>
              <w:t>20-0</w:t>
            </w:r>
            <w:r w:rsidR="00EB5859">
              <w:rPr>
                <w:rFonts w:ascii="宋体" w:eastAsia="宋体" w:hAnsi="宋体" w:cs="Times New Roman" w:hint="eastAsia"/>
                <w:sz w:val="18"/>
                <w:szCs w:val="18"/>
              </w:rPr>
              <w:t>7</w:t>
            </w:r>
            <w:r w:rsidR="005B382C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8F4745">
              <w:rPr>
                <w:rFonts w:ascii="宋体" w:eastAsia="宋体" w:hAnsi="宋体" w:cs="Times New Roman" w:hint="eastAsia"/>
                <w:sz w:val="18"/>
                <w:szCs w:val="18"/>
              </w:rPr>
              <w:t>31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8F4745" w:rsidP="003E53B1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F4745">
              <w:rPr>
                <w:rFonts w:ascii="宋体" w:eastAsia="宋体" w:hAnsi="宋体" w:cs="Times New Roman"/>
                <w:sz w:val="18"/>
                <w:szCs w:val="18"/>
              </w:rPr>
              <w:t>1.015586</w:t>
            </w:r>
            <w:bookmarkStart w:id="0" w:name="_GoBack"/>
            <w:bookmarkEnd w:id="0"/>
          </w:p>
        </w:tc>
      </w:tr>
    </w:tbl>
    <w:p w:rsidR="00FF5D26" w:rsidRPr="00FF5D26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中国建设银行</w:t>
      </w:r>
    </w:p>
    <w:p w:rsidR="00FF5D26" w:rsidRPr="00651D43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000000" w:themeColor="text1"/>
          <w:kern w:val="0"/>
          <w:szCs w:val="21"/>
        </w:rPr>
      </w:pP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20</w:t>
      </w:r>
      <w:r w:rsidR="00F34686">
        <w:rPr>
          <w:rFonts w:ascii="宋体" w:eastAsia="宋体" w:hAnsi="宋体" w:cs="Arial" w:hint="eastAsia"/>
          <w:color w:val="000000" w:themeColor="text1"/>
          <w:kern w:val="0"/>
          <w:szCs w:val="21"/>
        </w:rPr>
        <w:t>20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年</w:t>
      </w:r>
      <w:r w:rsidR="00F34686">
        <w:rPr>
          <w:rFonts w:ascii="宋体" w:eastAsia="宋体" w:hAnsi="宋体" w:cs="Arial" w:hint="eastAsia"/>
          <w:color w:val="000000" w:themeColor="text1"/>
          <w:kern w:val="0"/>
          <w:szCs w:val="21"/>
        </w:rPr>
        <w:t>0</w:t>
      </w:r>
      <w:r w:rsidR="008F4745">
        <w:rPr>
          <w:rFonts w:ascii="宋体" w:eastAsia="宋体" w:hAnsi="宋体" w:cs="Arial" w:hint="eastAsia"/>
          <w:color w:val="000000" w:themeColor="text1"/>
          <w:kern w:val="0"/>
          <w:szCs w:val="21"/>
        </w:rPr>
        <w:t>8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月</w:t>
      </w:r>
      <w:r w:rsidR="008F4745">
        <w:rPr>
          <w:rFonts w:ascii="宋体" w:eastAsia="宋体" w:hAnsi="宋体" w:cs="Arial" w:hint="eastAsia"/>
          <w:color w:val="000000" w:themeColor="text1"/>
          <w:kern w:val="0"/>
          <w:szCs w:val="21"/>
        </w:rPr>
        <w:t>03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日</w:t>
      </w:r>
    </w:p>
    <w:p w:rsidR="00605DD0" w:rsidRDefault="00605DD0"/>
    <w:sectPr w:rsidR="00605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A7C" w:rsidRDefault="00CE1A7C" w:rsidP="00AD6D45">
      <w:r>
        <w:separator/>
      </w:r>
    </w:p>
  </w:endnote>
  <w:endnote w:type="continuationSeparator" w:id="0">
    <w:p w:rsidR="00CE1A7C" w:rsidRDefault="00CE1A7C" w:rsidP="00AD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A7C" w:rsidRDefault="00CE1A7C" w:rsidP="00AD6D45">
      <w:r>
        <w:separator/>
      </w:r>
    </w:p>
  </w:footnote>
  <w:footnote w:type="continuationSeparator" w:id="0">
    <w:p w:rsidR="00CE1A7C" w:rsidRDefault="00CE1A7C" w:rsidP="00AD6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D26"/>
    <w:rsid w:val="0002040A"/>
    <w:rsid w:val="0002471E"/>
    <w:rsid w:val="00034D91"/>
    <w:rsid w:val="000365EC"/>
    <w:rsid w:val="0005006B"/>
    <w:rsid w:val="00055C5B"/>
    <w:rsid w:val="00056FB5"/>
    <w:rsid w:val="00086548"/>
    <w:rsid w:val="000963DD"/>
    <w:rsid w:val="000B02A4"/>
    <w:rsid w:val="000B4C8E"/>
    <w:rsid w:val="000B741C"/>
    <w:rsid w:val="000F5535"/>
    <w:rsid w:val="001043E9"/>
    <w:rsid w:val="0012430C"/>
    <w:rsid w:val="001424F6"/>
    <w:rsid w:val="00173B1B"/>
    <w:rsid w:val="001755ED"/>
    <w:rsid w:val="00186D6A"/>
    <w:rsid w:val="001C448C"/>
    <w:rsid w:val="001C64A8"/>
    <w:rsid w:val="001D5F8A"/>
    <w:rsid w:val="001E33F0"/>
    <w:rsid w:val="001E3F1C"/>
    <w:rsid w:val="001F7C34"/>
    <w:rsid w:val="00203231"/>
    <w:rsid w:val="00206CF2"/>
    <w:rsid w:val="002233B3"/>
    <w:rsid w:val="002339FA"/>
    <w:rsid w:val="002361DE"/>
    <w:rsid w:val="00240987"/>
    <w:rsid w:val="00267E85"/>
    <w:rsid w:val="002827A6"/>
    <w:rsid w:val="002A14D7"/>
    <w:rsid w:val="002C0295"/>
    <w:rsid w:val="002C3467"/>
    <w:rsid w:val="002D14C2"/>
    <w:rsid w:val="002E09DE"/>
    <w:rsid w:val="002E35E7"/>
    <w:rsid w:val="002E7C05"/>
    <w:rsid w:val="00303B0B"/>
    <w:rsid w:val="003332D8"/>
    <w:rsid w:val="00345830"/>
    <w:rsid w:val="00346307"/>
    <w:rsid w:val="00352F3C"/>
    <w:rsid w:val="003A46A0"/>
    <w:rsid w:val="003B2A54"/>
    <w:rsid w:val="003B4854"/>
    <w:rsid w:val="003B770B"/>
    <w:rsid w:val="003C7DD8"/>
    <w:rsid w:val="003C7E0F"/>
    <w:rsid w:val="003D6256"/>
    <w:rsid w:val="003E53B1"/>
    <w:rsid w:val="00411A20"/>
    <w:rsid w:val="00422833"/>
    <w:rsid w:val="004244A2"/>
    <w:rsid w:val="00443DF9"/>
    <w:rsid w:val="004449EE"/>
    <w:rsid w:val="004548AB"/>
    <w:rsid w:val="00470474"/>
    <w:rsid w:val="004A46DB"/>
    <w:rsid w:val="004C6C61"/>
    <w:rsid w:val="004D3833"/>
    <w:rsid w:val="004E31D2"/>
    <w:rsid w:val="004F3C56"/>
    <w:rsid w:val="0050260F"/>
    <w:rsid w:val="005358C8"/>
    <w:rsid w:val="00544158"/>
    <w:rsid w:val="00560947"/>
    <w:rsid w:val="005B382C"/>
    <w:rsid w:val="005C6C50"/>
    <w:rsid w:val="005E6822"/>
    <w:rsid w:val="005F145A"/>
    <w:rsid w:val="00605DD0"/>
    <w:rsid w:val="00606EF6"/>
    <w:rsid w:val="006442CB"/>
    <w:rsid w:val="00651D43"/>
    <w:rsid w:val="00670F06"/>
    <w:rsid w:val="006B5549"/>
    <w:rsid w:val="006D3602"/>
    <w:rsid w:val="006E6866"/>
    <w:rsid w:val="006F52FF"/>
    <w:rsid w:val="00723D7E"/>
    <w:rsid w:val="00743A3F"/>
    <w:rsid w:val="00757379"/>
    <w:rsid w:val="00783F33"/>
    <w:rsid w:val="007E1195"/>
    <w:rsid w:val="007E2CC8"/>
    <w:rsid w:val="007E3DD2"/>
    <w:rsid w:val="007E6132"/>
    <w:rsid w:val="00823505"/>
    <w:rsid w:val="008653BC"/>
    <w:rsid w:val="008B10B7"/>
    <w:rsid w:val="008B3DBD"/>
    <w:rsid w:val="008B62BA"/>
    <w:rsid w:val="008C7B52"/>
    <w:rsid w:val="008E24D3"/>
    <w:rsid w:val="008F1826"/>
    <w:rsid w:val="008F2D88"/>
    <w:rsid w:val="008F3592"/>
    <w:rsid w:val="008F4745"/>
    <w:rsid w:val="008F60E0"/>
    <w:rsid w:val="0090563D"/>
    <w:rsid w:val="00917B87"/>
    <w:rsid w:val="009432B1"/>
    <w:rsid w:val="0095712A"/>
    <w:rsid w:val="009754FB"/>
    <w:rsid w:val="00981B4F"/>
    <w:rsid w:val="00982582"/>
    <w:rsid w:val="009B3814"/>
    <w:rsid w:val="009C3D43"/>
    <w:rsid w:val="009C7EB8"/>
    <w:rsid w:val="009E0CE3"/>
    <w:rsid w:val="009E63A2"/>
    <w:rsid w:val="009F2FBF"/>
    <w:rsid w:val="00A0302F"/>
    <w:rsid w:val="00A547E3"/>
    <w:rsid w:val="00A9032E"/>
    <w:rsid w:val="00AA3399"/>
    <w:rsid w:val="00AA7C5E"/>
    <w:rsid w:val="00AD6D45"/>
    <w:rsid w:val="00AE7AC6"/>
    <w:rsid w:val="00B1061E"/>
    <w:rsid w:val="00B14B97"/>
    <w:rsid w:val="00B62A9D"/>
    <w:rsid w:val="00B708B9"/>
    <w:rsid w:val="00B76099"/>
    <w:rsid w:val="00BA03F3"/>
    <w:rsid w:val="00BA45ED"/>
    <w:rsid w:val="00BD5338"/>
    <w:rsid w:val="00BD788E"/>
    <w:rsid w:val="00BE6EB1"/>
    <w:rsid w:val="00C31620"/>
    <w:rsid w:val="00C5673C"/>
    <w:rsid w:val="00C67C05"/>
    <w:rsid w:val="00C76B47"/>
    <w:rsid w:val="00C92926"/>
    <w:rsid w:val="00CA764A"/>
    <w:rsid w:val="00CB3933"/>
    <w:rsid w:val="00CB4809"/>
    <w:rsid w:val="00CB5595"/>
    <w:rsid w:val="00CC75AC"/>
    <w:rsid w:val="00CD2256"/>
    <w:rsid w:val="00CE1A7C"/>
    <w:rsid w:val="00D001EA"/>
    <w:rsid w:val="00D47256"/>
    <w:rsid w:val="00D94403"/>
    <w:rsid w:val="00D9617C"/>
    <w:rsid w:val="00DA0D82"/>
    <w:rsid w:val="00DA32EA"/>
    <w:rsid w:val="00DA4400"/>
    <w:rsid w:val="00DC2199"/>
    <w:rsid w:val="00DC2D12"/>
    <w:rsid w:val="00DD02D6"/>
    <w:rsid w:val="00DD51DC"/>
    <w:rsid w:val="00DE61DA"/>
    <w:rsid w:val="00DF072D"/>
    <w:rsid w:val="00DF1DF1"/>
    <w:rsid w:val="00E11997"/>
    <w:rsid w:val="00E20EE9"/>
    <w:rsid w:val="00E51BDD"/>
    <w:rsid w:val="00E564A2"/>
    <w:rsid w:val="00E7136C"/>
    <w:rsid w:val="00E71A2D"/>
    <w:rsid w:val="00E84AA2"/>
    <w:rsid w:val="00E95BB7"/>
    <w:rsid w:val="00EB5859"/>
    <w:rsid w:val="00EC0345"/>
    <w:rsid w:val="00ED531C"/>
    <w:rsid w:val="00EF6F91"/>
    <w:rsid w:val="00F12D1F"/>
    <w:rsid w:val="00F3036E"/>
    <w:rsid w:val="00F34686"/>
    <w:rsid w:val="00F42DC6"/>
    <w:rsid w:val="00F66556"/>
    <w:rsid w:val="00F865B3"/>
    <w:rsid w:val="00F95417"/>
    <w:rsid w:val="00F962C5"/>
    <w:rsid w:val="00F96E68"/>
    <w:rsid w:val="00FA4EAE"/>
    <w:rsid w:val="00FB7492"/>
    <w:rsid w:val="00FC19BC"/>
    <w:rsid w:val="00FD4A4D"/>
    <w:rsid w:val="00F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5946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26349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94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20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219</Characters>
  <Application>Microsoft Office Word</Application>
  <DocSecurity>0</DocSecurity>
  <Lines>1</Lines>
  <Paragraphs>1</Paragraphs>
  <ScaleCrop>false</ScaleCrop>
  <Company>Microsoft</Company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刘佳</dc:creator>
  <cp:lastModifiedBy>胡诗超</cp:lastModifiedBy>
  <cp:revision>8</cp:revision>
  <dcterms:created xsi:type="dcterms:W3CDTF">2020-07-06T01:02:00Z</dcterms:created>
  <dcterms:modified xsi:type="dcterms:W3CDTF">2020-08-10T09:43:00Z</dcterms:modified>
</cp:coreProperties>
</file>