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495" w:type="pct"/>
        <w:jc w:val="center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8"/>
        <w:gridCol w:w="1560"/>
        <w:gridCol w:w="994"/>
        <w:gridCol w:w="1271"/>
        <w:gridCol w:w="1135"/>
        <w:gridCol w:w="994"/>
        <w:gridCol w:w="895"/>
        <w:gridCol w:w="954"/>
        <w:gridCol w:w="776"/>
        <w:gridCol w:w="780"/>
      </w:tblGrid>
      <w:tr w:rsidR="001C538C" w:rsidRPr="00C331A9" w:rsidTr="00564ABF">
        <w:trPr>
          <w:trHeight w:val="725"/>
          <w:jc w:val="center"/>
        </w:trPr>
        <w:tc>
          <w:tcPr>
            <w:tcW w:w="7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708" w:type="pct"/>
            <w:vAlign w:val="center"/>
          </w:tcPr>
          <w:p w:rsidR="00906DDA" w:rsidRPr="00E00475" w:rsidRDefault="00906DDA" w:rsidP="00906DDA">
            <w:pPr>
              <w:jc w:val="center"/>
            </w:pPr>
            <w:r w:rsidRPr="00E00475">
              <w:rPr>
                <w:rFonts w:hint="eastAsia"/>
              </w:rPr>
              <w:t>产品代码</w:t>
            </w:r>
          </w:p>
        </w:tc>
        <w:tc>
          <w:tcPr>
            <w:tcW w:w="451" w:type="pct"/>
            <w:vAlign w:val="center"/>
          </w:tcPr>
          <w:p w:rsidR="00906DDA" w:rsidRPr="00E00475" w:rsidRDefault="00A54DBE" w:rsidP="00906DDA">
            <w:pPr>
              <w:jc w:val="center"/>
            </w:pPr>
            <w:r>
              <w:rPr>
                <w:rFonts w:hint="eastAsia"/>
              </w:rPr>
              <w:t>登记编码</w:t>
            </w:r>
          </w:p>
        </w:tc>
        <w:tc>
          <w:tcPr>
            <w:tcW w:w="577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15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451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产品兑付日</w:t>
            </w:r>
          </w:p>
        </w:tc>
        <w:tc>
          <w:tcPr>
            <w:tcW w:w="406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产品存续期限（天）</w:t>
            </w:r>
          </w:p>
        </w:tc>
        <w:tc>
          <w:tcPr>
            <w:tcW w:w="433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FA7F40">
              <w:rPr>
                <w:rFonts w:ascii="宋体" w:hAnsi="宋体" w:hint="eastAsia"/>
                <w:szCs w:val="21"/>
              </w:rPr>
              <w:t>客户</w:t>
            </w:r>
            <w:proofErr w:type="gramStart"/>
            <w:r w:rsidRPr="00FA7F40">
              <w:rPr>
                <w:rFonts w:ascii="宋体" w:hAnsi="宋体" w:hint="eastAsia"/>
                <w:szCs w:val="21"/>
              </w:rPr>
              <w:t>实际年化收益率</w:t>
            </w:r>
            <w:proofErr w:type="gramEnd"/>
          </w:p>
        </w:tc>
        <w:tc>
          <w:tcPr>
            <w:tcW w:w="3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托管费</w:t>
            </w:r>
            <w:r w:rsidRPr="00C331A9">
              <w:rPr>
                <w:rFonts w:ascii="宋体" w:hAnsi="宋体" w:hint="eastAsia"/>
                <w:szCs w:val="21"/>
              </w:rPr>
              <w:t>率</w:t>
            </w:r>
          </w:p>
        </w:tc>
        <w:tc>
          <w:tcPr>
            <w:tcW w:w="354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销售费率</w:t>
            </w:r>
          </w:p>
        </w:tc>
      </w:tr>
      <w:tr w:rsidR="00001489" w:rsidRPr="00C331A9" w:rsidTr="00564ABF">
        <w:trPr>
          <w:trHeight w:val="576"/>
          <w:jc w:val="center"/>
        </w:trPr>
        <w:tc>
          <w:tcPr>
            <w:tcW w:w="752" w:type="pct"/>
            <w:vAlign w:val="center"/>
          </w:tcPr>
          <w:p w:rsidR="00001489" w:rsidRDefault="0000148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</w:t>
            </w:r>
            <w:r>
              <w:rPr>
                <w:rFonts w:hint="eastAsia"/>
                <w:sz w:val="20"/>
                <w:szCs w:val="20"/>
              </w:rPr>
              <w:t>乾元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久盈”</w:t>
            </w:r>
            <w:r>
              <w:rPr>
                <w:rFonts w:hint="eastAsia"/>
                <w:sz w:val="20"/>
                <w:szCs w:val="20"/>
              </w:rPr>
              <w:t>2019</w:t>
            </w:r>
            <w:r>
              <w:rPr>
                <w:rFonts w:hint="eastAsia"/>
                <w:sz w:val="20"/>
                <w:szCs w:val="20"/>
              </w:rPr>
              <w:t>年第</w:t>
            </w:r>
            <w:r>
              <w:rPr>
                <w:rFonts w:hint="eastAsia"/>
                <w:sz w:val="20"/>
                <w:szCs w:val="20"/>
              </w:rPr>
              <w:t>102</w:t>
            </w:r>
            <w:r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708" w:type="pct"/>
            <w:vAlign w:val="bottom"/>
          </w:tcPr>
          <w:p w:rsidR="00001489" w:rsidRDefault="000014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ZJ072019102360D01</w:t>
            </w:r>
          </w:p>
        </w:tc>
        <w:tc>
          <w:tcPr>
            <w:tcW w:w="451" w:type="pct"/>
            <w:vAlign w:val="bottom"/>
          </w:tcPr>
          <w:p w:rsidR="00001489" w:rsidRDefault="000014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C1010519000908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01489" w:rsidRDefault="0000148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2019/1/17</w:t>
            </w:r>
          </w:p>
        </w:tc>
        <w:tc>
          <w:tcPr>
            <w:tcW w:w="515" w:type="pct"/>
            <w:vAlign w:val="center"/>
          </w:tcPr>
          <w:p w:rsidR="00001489" w:rsidRDefault="0000148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2019/11/13</w:t>
            </w:r>
          </w:p>
        </w:tc>
        <w:tc>
          <w:tcPr>
            <w:tcW w:w="451" w:type="pct"/>
            <w:vAlign w:val="center"/>
          </w:tcPr>
          <w:p w:rsidR="00001489" w:rsidRDefault="0000148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2019/11/14</w:t>
            </w:r>
          </w:p>
        </w:tc>
        <w:tc>
          <w:tcPr>
            <w:tcW w:w="406" w:type="pct"/>
            <w:vAlign w:val="center"/>
          </w:tcPr>
          <w:p w:rsidR="00001489" w:rsidRDefault="0000148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3" w:type="pct"/>
            <w:vAlign w:val="center"/>
          </w:tcPr>
          <w:p w:rsidR="00001489" w:rsidRDefault="0000148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4.45%</w:t>
            </w:r>
          </w:p>
        </w:tc>
        <w:tc>
          <w:tcPr>
            <w:tcW w:w="352" w:type="pct"/>
            <w:vAlign w:val="center"/>
          </w:tcPr>
          <w:p w:rsidR="00001489" w:rsidRPr="00D24A87" w:rsidRDefault="00001489" w:rsidP="00D815E2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001489" w:rsidRDefault="00001489">
            <w:pPr>
              <w:jc w:val="center"/>
              <w:rPr>
                <w:rFonts w:ascii="彩虹粗仿宋" w:eastAsia="彩虹粗仿宋" w:hAnsi="宋体" w:cs="宋体"/>
                <w:color w:val="000000"/>
                <w:sz w:val="18"/>
                <w:szCs w:val="18"/>
              </w:rPr>
            </w:pPr>
            <w:r>
              <w:rPr>
                <w:rFonts w:ascii="彩虹粗仿宋" w:eastAsia="彩虹粗仿宋" w:hint="eastAsia"/>
                <w:color w:val="000000"/>
                <w:sz w:val="18"/>
                <w:szCs w:val="18"/>
              </w:rPr>
              <w:t>0.10%</w:t>
            </w:r>
          </w:p>
        </w:tc>
      </w:tr>
      <w:tr w:rsidR="00001489" w:rsidRPr="00C331A9" w:rsidTr="00564ABF">
        <w:trPr>
          <w:trHeight w:val="836"/>
          <w:jc w:val="center"/>
        </w:trPr>
        <w:tc>
          <w:tcPr>
            <w:tcW w:w="752" w:type="pct"/>
            <w:vAlign w:val="center"/>
          </w:tcPr>
          <w:p w:rsidR="00001489" w:rsidRDefault="0000148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“乾元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久盈”</w:t>
            </w: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年第</w:t>
            </w:r>
            <w:r>
              <w:rPr>
                <w:rFonts w:hint="eastAsia"/>
                <w:color w:val="000000"/>
                <w:sz w:val="20"/>
                <w:szCs w:val="20"/>
              </w:rPr>
              <w:t>128</w:t>
            </w:r>
            <w:r>
              <w:rPr>
                <w:rFonts w:hint="eastAsia"/>
                <w:color w:val="000000"/>
                <w:sz w:val="20"/>
                <w:szCs w:val="20"/>
              </w:rPr>
              <w:t>期</w:t>
            </w:r>
          </w:p>
        </w:tc>
        <w:tc>
          <w:tcPr>
            <w:tcW w:w="708" w:type="pct"/>
            <w:vAlign w:val="bottom"/>
          </w:tcPr>
          <w:p w:rsidR="00001489" w:rsidRDefault="000014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ZJ072019128360D01</w:t>
            </w:r>
          </w:p>
        </w:tc>
        <w:tc>
          <w:tcPr>
            <w:tcW w:w="451" w:type="pct"/>
            <w:vAlign w:val="bottom"/>
          </w:tcPr>
          <w:p w:rsidR="00001489" w:rsidRDefault="000014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C1010519000934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01489" w:rsidRDefault="0000148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2019/5/8</w:t>
            </w:r>
          </w:p>
        </w:tc>
        <w:tc>
          <w:tcPr>
            <w:tcW w:w="515" w:type="pct"/>
            <w:vAlign w:val="center"/>
          </w:tcPr>
          <w:p w:rsidR="00001489" w:rsidRDefault="0000148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2019/11/11</w:t>
            </w:r>
          </w:p>
        </w:tc>
        <w:tc>
          <w:tcPr>
            <w:tcW w:w="451" w:type="pct"/>
            <w:vAlign w:val="center"/>
          </w:tcPr>
          <w:p w:rsidR="00001489" w:rsidRDefault="0000148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2019/11/12</w:t>
            </w:r>
          </w:p>
        </w:tc>
        <w:tc>
          <w:tcPr>
            <w:tcW w:w="406" w:type="pct"/>
            <w:vAlign w:val="center"/>
          </w:tcPr>
          <w:p w:rsidR="00001489" w:rsidRDefault="0000148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433" w:type="pct"/>
            <w:vAlign w:val="center"/>
          </w:tcPr>
          <w:p w:rsidR="00001489" w:rsidRDefault="0000148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4.05%</w:t>
            </w:r>
          </w:p>
        </w:tc>
        <w:tc>
          <w:tcPr>
            <w:tcW w:w="352" w:type="pct"/>
            <w:vAlign w:val="center"/>
          </w:tcPr>
          <w:p w:rsidR="00001489" w:rsidRPr="00D24A87" w:rsidRDefault="00001489" w:rsidP="00F939BC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001489" w:rsidRDefault="00001489">
            <w:pPr>
              <w:jc w:val="center"/>
              <w:rPr>
                <w:rFonts w:ascii="彩虹粗仿宋" w:eastAsia="彩虹粗仿宋" w:hAnsi="宋体" w:cs="宋体"/>
                <w:color w:val="000000"/>
                <w:sz w:val="18"/>
                <w:szCs w:val="18"/>
              </w:rPr>
            </w:pPr>
            <w:r>
              <w:rPr>
                <w:rFonts w:ascii="彩虹粗仿宋" w:eastAsia="彩虹粗仿宋" w:hint="eastAsia"/>
                <w:color w:val="000000"/>
                <w:sz w:val="18"/>
                <w:szCs w:val="18"/>
              </w:rPr>
              <w:t>0.10%</w:t>
            </w:r>
          </w:p>
        </w:tc>
      </w:tr>
      <w:tr w:rsidR="00001489" w:rsidRPr="00C331A9" w:rsidTr="00564ABF">
        <w:trPr>
          <w:trHeight w:val="836"/>
          <w:jc w:val="center"/>
        </w:trPr>
        <w:tc>
          <w:tcPr>
            <w:tcW w:w="752" w:type="pct"/>
            <w:vAlign w:val="center"/>
          </w:tcPr>
          <w:p w:rsidR="00001489" w:rsidRDefault="0000148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“乾元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久盈”</w:t>
            </w: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年第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  <w:r>
              <w:rPr>
                <w:rFonts w:hint="eastAsia"/>
                <w:color w:val="000000"/>
                <w:sz w:val="20"/>
                <w:szCs w:val="20"/>
              </w:rPr>
              <w:t>期</w:t>
            </w:r>
          </w:p>
        </w:tc>
        <w:tc>
          <w:tcPr>
            <w:tcW w:w="708" w:type="pct"/>
            <w:vAlign w:val="bottom"/>
          </w:tcPr>
          <w:p w:rsidR="00001489" w:rsidRDefault="000014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ZJ072019030180D01</w:t>
            </w:r>
          </w:p>
        </w:tc>
        <w:tc>
          <w:tcPr>
            <w:tcW w:w="451" w:type="pct"/>
            <w:vAlign w:val="bottom"/>
          </w:tcPr>
          <w:p w:rsidR="00001489" w:rsidRDefault="000014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C1010519000716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01489" w:rsidRDefault="0000148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2019/6/24</w:t>
            </w:r>
          </w:p>
        </w:tc>
        <w:tc>
          <w:tcPr>
            <w:tcW w:w="515" w:type="pct"/>
            <w:vAlign w:val="center"/>
          </w:tcPr>
          <w:p w:rsidR="00001489" w:rsidRDefault="0000148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2019/11/11</w:t>
            </w:r>
          </w:p>
        </w:tc>
        <w:tc>
          <w:tcPr>
            <w:tcW w:w="451" w:type="pct"/>
            <w:vAlign w:val="center"/>
          </w:tcPr>
          <w:p w:rsidR="00001489" w:rsidRDefault="0000148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2019/11/12</w:t>
            </w:r>
          </w:p>
        </w:tc>
        <w:tc>
          <w:tcPr>
            <w:tcW w:w="406" w:type="pct"/>
            <w:vAlign w:val="center"/>
          </w:tcPr>
          <w:p w:rsidR="00001489" w:rsidRDefault="0000148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433" w:type="pct"/>
            <w:vAlign w:val="center"/>
          </w:tcPr>
          <w:p w:rsidR="00001489" w:rsidRDefault="00001489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4.25%</w:t>
            </w:r>
          </w:p>
        </w:tc>
        <w:tc>
          <w:tcPr>
            <w:tcW w:w="352" w:type="pct"/>
            <w:vAlign w:val="center"/>
          </w:tcPr>
          <w:p w:rsidR="00001489" w:rsidRPr="00D24A87" w:rsidRDefault="00001489" w:rsidP="002A0F1C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001489" w:rsidRDefault="00001489">
            <w:pPr>
              <w:jc w:val="center"/>
              <w:rPr>
                <w:rFonts w:ascii="彩虹粗仿宋" w:eastAsia="彩虹粗仿宋" w:hAnsi="宋体" w:cs="宋体"/>
                <w:color w:val="000000"/>
                <w:sz w:val="18"/>
                <w:szCs w:val="18"/>
              </w:rPr>
            </w:pPr>
            <w:r>
              <w:rPr>
                <w:rFonts w:ascii="彩虹粗仿宋" w:eastAsia="彩虹粗仿宋" w:hint="eastAsia"/>
                <w:color w:val="000000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</w:p>
    <w:p w:rsidR="008D2966" w:rsidRPr="00C331A9" w:rsidRDefault="001C538C" w:rsidP="0000148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2019</w:t>
      </w:r>
      <w:r w:rsidR="00694936" w:rsidRPr="00C331A9">
        <w:rPr>
          <w:rFonts w:ascii="宋体" w:hAnsi="宋体" w:hint="eastAsia"/>
          <w:szCs w:val="21"/>
        </w:rPr>
        <w:t>年</w:t>
      </w:r>
      <w:r w:rsidR="00893F16">
        <w:rPr>
          <w:rFonts w:ascii="宋体" w:hAnsi="宋体" w:hint="eastAsia"/>
          <w:szCs w:val="21"/>
        </w:rPr>
        <w:t>11</w:t>
      </w:r>
      <w:r w:rsidR="00694936" w:rsidRPr="00C331A9">
        <w:rPr>
          <w:rFonts w:ascii="宋体" w:hAnsi="宋体" w:hint="eastAsia"/>
          <w:szCs w:val="21"/>
        </w:rPr>
        <w:t>月</w:t>
      </w:r>
      <w:r w:rsidR="00001489">
        <w:rPr>
          <w:rFonts w:ascii="宋体" w:hAnsi="宋体" w:hint="eastAsia"/>
          <w:szCs w:val="21"/>
        </w:rPr>
        <w:t>15</w:t>
      </w:r>
      <w:bookmarkStart w:id="0" w:name="_GoBack"/>
      <w:bookmarkEnd w:id="0"/>
      <w:r w:rsidR="00694936" w:rsidRPr="00C331A9">
        <w:rPr>
          <w:rFonts w:ascii="宋体" w:hAnsi="宋体" w:hint="eastAsia"/>
          <w:szCs w:val="21"/>
        </w:rPr>
        <w:t>日</w:t>
      </w:r>
    </w:p>
    <w:sectPr w:rsidR="008D2966" w:rsidRPr="00C331A9">
      <w:pgSz w:w="11906" w:h="16838"/>
      <w:pgMar w:top="1440" w:right="184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9F6" w:rsidRDefault="00D879F6" w:rsidP="00694936">
      <w:r>
        <w:separator/>
      </w:r>
    </w:p>
  </w:endnote>
  <w:endnote w:type="continuationSeparator" w:id="0">
    <w:p w:rsidR="00D879F6" w:rsidRDefault="00D879F6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9F6" w:rsidRDefault="00D879F6" w:rsidP="00694936">
      <w:r>
        <w:separator/>
      </w:r>
    </w:p>
  </w:footnote>
  <w:footnote w:type="continuationSeparator" w:id="0">
    <w:p w:rsidR="00D879F6" w:rsidRDefault="00D879F6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01489"/>
    <w:rsid w:val="0005037A"/>
    <w:rsid w:val="00064CDD"/>
    <w:rsid w:val="000A0B5E"/>
    <w:rsid w:val="000C58E0"/>
    <w:rsid w:val="00117814"/>
    <w:rsid w:val="0016358A"/>
    <w:rsid w:val="00167A31"/>
    <w:rsid w:val="001C538C"/>
    <w:rsid w:val="001E0993"/>
    <w:rsid w:val="001F4DB8"/>
    <w:rsid w:val="00254B1E"/>
    <w:rsid w:val="002E2F29"/>
    <w:rsid w:val="003C1669"/>
    <w:rsid w:val="0043461C"/>
    <w:rsid w:val="004361B3"/>
    <w:rsid w:val="0045513C"/>
    <w:rsid w:val="0046562C"/>
    <w:rsid w:val="0047219A"/>
    <w:rsid w:val="004842FC"/>
    <w:rsid w:val="004A2FE9"/>
    <w:rsid w:val="004D102D"/>
    <w:rsid w:val="004D338D"/>
    <w:rsid w:val="004F7745"/>
    <w:rsid w:val="005207BC"/>
    <w:rsid w:val="00535FDD"/>
    <w:rsid w:val="00564ABF"/>
    <w:rsid w:val="00580F57"/>
    <w:rsid w:val="00587C83"/>
    <w:rsid w:val="006737C2"/>
    <w:rsid w:val="00694936"/>
    <w:rsid w:val="00696EEC"/>
    <w:rsid w:val="006A11AA"/>
    <w:rsid w:val="006B76CF"/>
    <w:rsid w:val="006D65BB"/>
    <w:rsid w:val="006E20DF"/>
    <w:rsid w:val="006F188A"/>
    <w:rsid w:val="00725DD1"/>
    <w:rsid w:val="007F2517"/>
    <w:rsid w:val="0080056A"/>
    <w:rsid w:val="008075D0"/>
    <w:rsid w:val="0082029D"/>
    <w:rsid w:val="00865607"/>
    <w:rsid w:val="008676A2"/>
    <w:rsid w:val="00893F16"/>
    <w:rsid w:val="008D131D"/>
    <w:rsid w:val="008D2966"/>
    <w:rsid w:val="008E37EF"/>
    <w:rsid w:val="00906DDA"/>
    <w:rsid w:val="00956A9F"/>
    <w:rsid w:val="009B3082"/>
    <w:rsid w:val="009C4016"/>
    <w:rsid w:val="00A2079E"/>
    <w:rsid w:val="00A42D37"/>
    <w:rsid w:val="00A54DBE"/>
    <w:rsid w:val="00AE00BA"/>
    <w:rsid w:val="00B1397A"/>
    <w:rsid w:val="00B15EC5"/>
    <w:rsid w:val="00B5232D"/>
    <w:rsid w:val="00B90285"/>
    <w:rsid w:val="00B92C6F"/>
    <w:rsid w:val="00BB45CB"/>
    <w:rsid w:val="00BB7DC6"/>
    <w:rsid w:val="00C17171"/>
    <w:rsid w:val="00C331A9"/>
    <w:rsid w:val="00C77293"/>
    <w:rsid w:val="00C80378"/>
    <w:rsid w:val="00D02FE7"/>
    <w:rsid w:val="00D24A87"/>
    <w:rsid w:val="00D60414"/>
    <w:rsid w:val="00D815E2"/>
    <w:rsid w:val="00D879F6"/>
    <w:rsid w:val="00DC22C0"/>
    <w:rsid w:val="00DD7084"/>
    <w:rsid w:val="00DF4D3E"/>
    <w:rsid w:val="00E6539F"/>
    <w:rsid w:val="00E71310"/>
    <w:rsid w:val="00EA5E63"/>
    <w:rsid w:val="00EF6909"/>
    <w:rsid w:val="00F53862"/>
    <w:rsid w:val="00F8540B"/>
    <w:rsid w:val="00F939BC"/>
    <w:rsid w:val="00FA7F40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刘佳</cp:lastModifiedBy>
  <cp:revision>2</cp:revision>
  <dcterms:created xsi:type="dcterms:W3CDTF">2019-11-15T01:49:00Z</dcterms:created>
  <dcterms:modified xsi:type="dcterms:W3CDTF">2019-11-15T01:49:00Z</dcterms:modified>
</cp:coreProperties>
</file>