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F3B" w:rsidRDefault="00663F3B" w:rsidP="00DD26B0">
      <w:pPr>
        <w:widowControl/>
        <w:jc w:val="center"/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</w:pPr>
      <w:r w:rsidRPr="00663F3B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乾元-</w:t>
      </w:r>
      <w:proofErr w:type="gramStart"/>
      <w:r w:rsidRPr="00663F3B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福润潇湘</w:t>
      </w:r>
      <w:proofErr w:type="gramEnd"/>
      <w:r w:rsidRPr="00663F3B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封闭式理财20年第196期半年度投资管理报告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B837A0" w:rsidRPr="00B837A0">
        <w:rPr>
          <w:rFonts w:asciiTheme="minorEastAsia" w:eastAsiaTheme="minorEastAsia" w:hAnsiTheme="minorEastAsia" w:hint="eastAsia"/>
          <w:color w:val="000000"/>
          <w:szCs w:val="21"/>
        </w:rPr>
        <w:t>2020年06月30日</w:t>
      </w:r>
    </w:p>
    <w:p w:rsidR="001B3848" w:rsidRPr="00437C59" w:rsidRDefault="00663F3B" w:rsidP="00663F3B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63F3B">
        <w:rPr>
          <w:rFonts w:asciiTheme="minorEastAsia" w:eastAsiaTheme="minorEastAsia" w:hAnsiTheme="minorEastAsia" w:hint="eastAsia"/>
          <w:color w:val="000000"/>
          <w:sz w:val="28"/>
          <w:szCs w:val="28"/>
        </w:rPr>
        <w:t>乾元-</w:t>
      </w:r>
      <w:proofErr w:type="gramStart"/>
      <w:r w:rsidRPr="00663F3B">
        <w:rPr>
          <w:rFonts w:asciiTheme="minorEastAsia" w:eastAsiaTheme="minorEastAsia" w:hAnsiTheme="minorEastAsia" w:hint="eastAsia"/>
          <w:color w:val="000000"/>
          <w:sz w:val="28"/>
          <w:szCs w:val="28"/>
        </w:rPr>
        <w:t>福润潇湘</w:t>
      </w:r>
      <w:proofErr w:type="gramEnd"/>
      <w:r w:rsidRPr="00663F3B">
        <w:rPr>
          <w:rFonts w:asciiTheme="minorEastAsia" w:eastAsiaTheme="minorEastAsia" w:hAnsiTheme="minorEastAsia" w:hint="eastAsia"/>
          <w:color w:val="000000"/>
          <w:sz w:val="28"/>
          <w:szCs w:val="28"/>
        </w:rPr>
        <w:t>封闭式理财20年第196期于2020年06月24日正式成立。截至报告日，本产品规模为221,702,000.00元，杠杆水平符合监管要求。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00637F" w:rsidRDefault="00663F3B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63F3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155天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00637F" w:rsidRDefault="00663F3B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63F3B">
              <w:rPr>
                <w:rFonts w:asciiTheme="minorEastAsia" w:eastAsiaTheme="minorEastAsia" w:hAnsiTheme="minorEastAsia"/>
                <w:color w:val="000000"/>
                <w:szCs w:val="21"/>
              </w:rPr>
              <w:t>3.80%</w:t>
            </w:r>
            <w:r w:rsidRPr="00663F3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(</w:t>
            </w:r>
            <w:proofErr w:type="gramStart"/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年化</w:t>
            </w:r>
            <w:proofErr w:type="gramEnd"/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)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663F3B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63F3B">
              <w:rPr>
                <w:rFonts w:asciiTheme="minorEastAsia" w:eastAsiaTheme="minorEastAsia" w:hAnsiTheme="minorEastAsia" w:hint="eastAsia"/>
                <w:szCs w:val="21"/>
              </w:rPr>
              <w:t>乾元-</w:t>
            </w:r>
            <w:proofErr w:type="gramStart"/>
            <w:r w:rsidRPr="00663F3B">
              <w:rPr>
                <w:rFonts w:asciiTheme="minorEastAsia" w:eastAsiaTheme="minorEastAsia" w:hAnsiTheme="minorEastAsia" w:hint="eastAsia"/>
                <w:szCs w:val="21"/>
              </w:rPr>
              <w:t>福润潇湘</w:t>
            </w:r>
            <w:proofErr w:type="gramEnd"/>
            <w:r w:rsidRPr="00663F3B">
              <w:rPr>
                <w:rFonts w:asciiTheme="minorEastAsia" w:eastAsiaTheme="minorEastAsia" w:hAnsiTheme="minorEastAsia" w:hint="eastAsia"/>
                <w:szCs w:val="21"/>
              </w:rPr>
              <w:t>封闭式理财20年第196期</w:t>
            </w:r>
            <w:r w:rsidRPr="00663F3B">
              <w:rPr>
                <w:rFonts w:asciiTheme="minorEastAsia" w:eastAsiaTheme="minorEastAsia" w:hAnsiTheme="minorEastAsia" w:hint="eastAsia"/>
                <w:szCs w:val="21"/>
              </w:rPr>
              <w:tab/>
            </w:r>
          </w:p>
        </w:tc>
        <w:tc>
          <w:tcPr>
            <w:tcW w:w="1418" w:type="dxa"/>
            <w:vAlign w:val="center"/>
          </w:tcPr>
          <w:p w:rsidR="00E31B0A" w:rsidRPr="00E31B0A" w:rsidRDefault="00663F3B" w:rsidP="00663F3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63F3B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20200619</w:t>
            </w:r>
          </w:p>
        </w:tc>
        <w:tc>
          <w:tcPr>
            <w:tcW w:w="1417" w:type="dxa"/>
            <w:vAlign w:val="center"/>
          </w:tcPr>
          <w:p w:rsidR="00E31B0A" w:rsidRPr="00E31B0A" w:rsidRDefault="00663F3B" w:rsidP="00663F3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63F3B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20200623</w:t>
            </w:r>
          </w:p>
        </w:tc>
        <w:tc>
          <w:tcPr>
            <w:tcW w:w="1418" w:type="dxa"/>
            <w:vAlign w:val="center"/>
          </w:tcPr>
          <w:p w:rsidR="00E31B0A" w:rsidRPr="00E31B0A" w:rsidRDefault="00663F3B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63F3B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20200624</w:t>
            </w:r>
          </w:p>
        </w:tc>
        <w:tc>
          <w:tcPr>
            <w:tcW w:w="1326" w:type="dxa"/>
            <w:vAlign w:val="center"/>
          </w:tcPr>
          <w:p w:rsidR="00E31B0A" w:rsidRPr="00E31B0A" w:rsidRDefault="00663F3B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63F3B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20201126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843"/>
        <w:gridCol w:w="1418"/>
        <w:gridCol w:w="1842"/>
      </w:tblGrid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26699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</w:t>
            </w:r>
            <w:r w:rsidR="005204A8">
              <w:rPr>
                <w:rFonts w:ascii="宋体" w:hAnsi="宋体" w:cs="宋体" w:hint="eastAsia"/>
                <w:kern w:val="0"/>
              </w:rPr>
              <w:t>元）</w:t>
            </w: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26699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</w:t>
            </w:r>
            <w:r w:rsidR="005204A8">
              <w:rPr>
                <w:rFonts w:ascii="宋体" w:hAnsi="宋体" w:cs="宋体" w:hint="eastAsia"/>
                <w:kern w:val="0"/>
              </w:rPr>
              <w:t>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同业存单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lastRenderedPageBreak/>
              <w:t>拆放同业及买入返售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债券</w:t>
            </w:r>
          </w:p>
        </w:tc>
        <w:tc>
          <w:tcPr>
            <w:tcW w:w="1417" w:type="dxa"/>
            <w:vAlign w:val="center"/>
          </w:tcPr>
          <w:p w:rsidR="005204A8" w:rsidRDefault="00663F3B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663F3B">
              <w:rPr>
                <w:rFonts w:ascii="宋体" w:hAnsi="宋体" w:cs="宋体"/>
                <w:kern w:val="0"/>
              </w:rPr>
              <w:t>160,233,524.46</w:t>
            </w:r>
            <w:r w:rsidRPr="00663F3B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3" w:type="dxa"/>
            <w:vAlign w:val="center"/>
          </w:tcPr>
          <w:p w:rsidR="005204A8" w:rsidRDefault="00663F3B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663F3B">
              <w:rPr>
                <w:rFonts w:ascii="宋体" w:hAnsi="宋体" w:cs="宋体"/>
                <w:kern w:val="0"/>
              </w:rPr>
              <w:t>73.07%</w:t>
            </w:r>
            <w:r w:rsidRPr="00663F3B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418" w:type="dxa"/>
            <w:vAlign w:val="center"/>
          </w:tcPr>
          <w:p w:rsidR="005204A8" w:rsidRDefault="00663F3B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663F3B">
              <w:rPr>
                <w:rFonts w:ascii="宋体" w:hAnsi="宋体" w:cs="宋体"/>
                <w:kern w:val="0"/>
              </w:rPr>
              <w:t>160,233,524.46</w:t>
            </w:r>
            <w:r w:rsidRPr="00663F3B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2" w:type="dxa"/>
          </w:tcPr>
          <w:p w:rsidR="005204A8" w:rsidRDefault="00663F3B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663F3B">
              <w:rPr>
                <w:rFonts w:ascii="宋体" w:hAnsi="宋体" w:cs="宋体"/>
                <w:kern w:val="0"/>
              </w:rPr>
              <w:t>73.07%</w:t>
            </w:r>
            <w:r w:rsidRPr="00663F3B">
              <w:rPr>
                <w:rFonts w:ascii="宋体" w:hAnsi="宋体" w:cs="宋体"/>
                <w:kern w:val="0"/>
              </w:rPr>
              <w:tab/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5204A8" w:rsidRDefault="00663F3B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663F3B">
              <w:rPr>
                <w:rFonts w:ascii="宋体" w:hAnsi="宋体" w:cs="宋体"/>
                <w:kern w:val="0"/>
              </w:rPr>
              <w:t>44,405,000.23</w:t>
            </w:r>
            <w:r w:rsidRPr="00663F3B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663F3B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663F3B">
              <w:rPr>
                <w:rFonts w:ascii="宋体" w:hAnsi="宋体" w:cs="宋体"/>
                <w:kern w:val="0"/>
              </w:rPr>
              <w:t>44,405,000.23</w:t>
            </w:r>
            <w:r w:rsidRPr="00663F3B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募基金</w:t>
            </w:r>
            <w:proofErr w:type="gramEnd"/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5204A8" w:rsidRDefault="00663F3B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663F3B">
              <w:rPr>
                <w:rFonts w:ascii="宋体" w:hAnsi="宋体" w:cs="宋体"/>
                <w:kern w:val="0"/>
              </w:rPr>
              <w:t>204,638,524.69</w:t>
            </w:r>
            <w:r w:rsidRPr="00663F3B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3" w:type="dxa"/>
            <w:vAlign w:val="center"/>
          </w:tcPr>
          <w:p w:rsidR="005204A8" w:rsidRDefault="00663F3B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663F3B">
              <w:rPr>
                <w:rFonts w:ascii="宋体" w:hAnsi="宋体" w:cs="宋体"/>
                <w:kern w:val="0"/>
              </w:rPr>
              <w:t>93.32%</w:t>
            </w:r>
            <w:r w:rsidRPr="00663F3B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418" w:type="dxa"/>
            <w:vAlign w:val="center"/>
          </w:tcPr>
          <w:p w:rsidR="005204A8" w:rsidRDefault="00663F3B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663F3B">
              <w:rPr>
                <w:rFonts w:ascii="宋体" w:hAnsi="宋体" w:cs="宋体"/>
                <w:kern w:val="0"/>
              </w:rPr>
              <w:t>204,638,524.69</w:t>
            </w:r>
            <w:r w:rsidRPr="00663F3B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2" w:type="dxa"/>
          </w:tcPr>
          <w:p w:rsidR="005204A8" w:rsidRDefault="00663F3B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663F3B">
              <w:rPr>
                <w:rFonts w:ascii="宋体" w:hAnsi="宋体" w:cs="宋体"/>
                <w:kern w:val="0"/>
              </w:rPr>
              <w:t>93.32%</w:t>
            </w:r>
            <w:r w:rsidRPr="00663F3B">
              <w:rPr>
                <w:rFonts w:ascii="宋体" w:hAnsi="宋体" w:cs="宋体"/>
                <w:kern w:val="0"/>
              </w:rPr>
              <w:tab/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5A08AB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663F3B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663F3B" w:rsidRPr="00C720CE" w:rsidRDefault="00663F3B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663F3B" w:rsidRPr="00E63EC3" w:rsidRDefault="00663F3B" w:rsidP="00AC6A29">
            <w:pPr>
              <w:rPr>
                <w:rFonts w:hint="eastAsia"/>
              </w:rPr>
            </w:pPr>
            <w:r w:rsidRPr="00E63EC3">
              <w:rPr>
                <w:rFonts w:hint="eastAsia"/>
              </w:rPr>
              <w:t>18</w:t>
            </w:r>
            <w:proofErr w:type="gramStart"/>
            <w:r w:rsidRPr="00E63EC3">
              <w:rPr>
                <w:rFonts w:hint="eastAsia"/>
              </w:rPr>
              <w:t>湘投</w:t>
            </w:r>
            <w:proofErr w:type="gramEnd"/>
            <w:r w:rsidRPr="00E63EC3">
              <w:rPr>
                <w:rFonts w:hint="eastAsia"/>
              </w:rPr>
              <w:t>MTN002</w:t>
            </w:r>
          </w:p>
        </w:tc>
        <w:tc>
          <w:tcPr>
            <w:tcW w:w="1841" w:type="dxa"/>
          </w:tcPr>
          <w:p w:rsidR="00663F3B" w:rsidRPr="00E10893" w:rsidRDefault="00663F3B" w:rsidP="00872AB7">
            <w:r w:rsidRPr="00E10893">
              <w:t>86,528,005.20</w:t>
            </w:r>
          </w:p>
        </w:tc>
        <w:tc>
          <w:tcPr>
            <w:tcW w:w="1859" w:type="dxa"/>
          </w:tcPr>
          <w:p w:rsidR="00663F3B" w:rsidRPr="005B390B" w:rsidRDefault="00663F3B" w:rsidP="0003449C">
            <w:r w:rsidRPr="005B390B">
              <w:t>39.46%</w:t>
            </w:r>
          </w:p>
        </w:tc>
      </w:tr>
      <w:tr w:rsidR="00663F3B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663F3B" w:rsidRPr="00C720CE" w:rsidRDefault="00663F3B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</w:tcPr>
          <w:p w:rsidR="00663F3B" w:rsidRPr="00E63EC3" w:rsidRDefault="00663F3B" w:rsidP="00AC6A29">
            <w:pPr>
              <w:rPr>
                <w:rFonts w:hint="eastAsia"/>
              </w:rPr>
            </w:pPr>
            <w:r w:rsidRPr="00E63EC3">
              <w:rPr>
                <w:rFonts w:hint="eastAsia"/>
              </w:rPr>
              <w:t>17</w:t>
            </w:r>
            <w:r w:rsidRPr="00E63EC3">
              <w:rPr>
                <w:rFonts w:hint="eastAsia"/>
              </w:rPr>
              <w:t>常德江北</w:t>
            </w:r>
            <w:r w:rsidRPr="00E63EC3">
              <w:rPr>
                <w:rFonts w:hint="eastAsia"/>
              </w:rPr>
              <w:t>AB001</w:t>
            </w:r>
          </w:p>
        </w:tc>
        <w:tc>
          <w:tcPr>
            <w:tcW w:w="1841" w:type="dxa"/>
          </w:tcPr>
          <w:p w:rsidR="00663F3B" w:rsidRPr="00E10893" w:rsidRDefault="00663F3B" w:rsidP="00872AB7">
            <w:r w:rsidRPr="00E10893">
              <w:t>31,295,181.19</w:t>
            </w:r>
          </w:p>
        </w:tc>
        <w:tc>
          <w:tcPr>
            <w:tcW w:w="1859" w:type="dxa"/>
          </w:tcPr>
          <w:p w:rsidR="00663F3B" w:rsidRPr="005B390B" w:rsidRDefault="00663F3B" w:rsidP="0003449C">
            <w:r w:rsidRPr="005B390B">
              <w:t>14.27%</w:t>
            </w:r>
          </w:p>
        </w:tc>
      </w:tr>
      <w:tr w:rsidR="00663F3B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663F3B" w:rsidRPr="00C720CE" w:rsidRDefault="00663F3B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663F3B" w:rsidRPr="00E63EC3" w:rsidRDefault="00663F3B" w:rsidP="00AC6A29">
            <w:pPr>
              <w:rPr>
                <w:rFonts w:hint="eastAsia"/>
              </w:rPr>
            </w:pPr>
            <w:r w:rsidRPr="00E63EC3">
              <w:rPr>
                <w:rFonts w:hint="eastAsia"/>
              </w:rPr>
              <w:t>17</w:t>
            </w:r>
            <w:r w:rsidRPr="00E63EC3">
              <w:rPr>
                <w:rFonts w:hint="eastAsia"/>
              </w:rPr>
              <w:t>中国银行二级</w:t>
            </w:r>
            <w:r w:rsidRPr="00E63EC3">
              <w:rPr>
                <w:rFonts w:hint="eastAsia"/>
              </w:rPr>
              <w:t>02</w:t>
            </w:r>
          </w:p>
        </w:tc>
        <w:tc>
          <w:tcPr>
            <w:tcW w:w="1841" w:type="dxa"/>
          </w:tcPr>
          <w:p w:rsidR="00663F3B" w:rsidRPr="00E10893" w:rsidRDefault="00663F3B" w:rsidP="00872AB7">
            <w:r w:rsidRPr="00E10893">
              <w:t>30,730,873.84</w:t>
            </w:r>
          </w:p>
        </w:tc>
        <w:tc>
          <w:tcPr>
            <w:tcW w:w="1859" w:type="dxa"/>
          </w:tcPr>
          <w:p w:rsidR="00663F3B" w:rsidRPr="005B390B" w:rsidRDefault="00663F3B" w:rsidP="0003449C">
            <w:r w:rsidRPr="005B390B">
              <w:t>14.01%</w:t>
            </w:r>
          </w:p>
        </w:tc>
      </w:tr>
      <w:tr w:rsidR="00663F3B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663F3B" w:rsidRPr="00C720CE" w:rsidRDefault="00663F3B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663F3B" w:rsidRPr="00E63EC3" w:rsidRDefault="00663F3B" w:rsidP="00AC6A29">
            <w:pPr>
              <w:rPr>
                <w:rFonts w:hint="eastAsia"/>
              </w:rPr>
            </w:pPr>
            <w:r w:rsidRPr="00E63EC3">
              <w:rPr>
                <w:rFonts w:hint="eastAsia"/>
              </w:rPr>
              <w:t>湖南分行</w:t>
            </w:r>
            <w:r w:rsidRPr="00E63EC3">
              <w:rPr>
                <w:rFonts w:hint="eastAsia"/>
              </w:rPr>
              <w:t>17</w:t>
            </w:r>
            <w:r w:rsidRPr="00E63EC3">
              <w:rPr>
                <w:rFonts w:hint="eastAsia"/>
              </w:rPr>
              <w:t>财富</w:t>
            </w:r>
            <w:r w:rsidRPr="00E63EC3">
              <w:rPr>
                <w:rFonts w:hint="eastAsia"/>
              </w:rPr>
              <w:t>01(SS145869)</w:t>
            </w:r>
          </w:p>
        </w:tc>
        <w:tc>
          <w:tcPr>
            <w:tcW w:w="1841" w:type="dxa"/>
          </w:tcPr>
          <w:p w:rsidR="00663F3B" w:rsidRPr="00E10893" w:rsidRDefault="00663F3B" w:rsidP="00872AB7">
            <w:r w:rsidRPr="00E10893">
              <w:t>28,025,238.11</w:t>
            </w:r>
          </w:p>
        </w:tc>
        <w:tc>
          <w:tcPr>
            <w:tcW w:w="1859" w:type="dxa"/>
          </w:tcPr>
          <w:p w:rsidR="00663F3B" w:rsidRPr="005B390B" w:rsidRDefault="00663F3B" w:rsidP="0003449C">
            <w:r w:rsidRPr="005B390B">
              <w:t>12.78%</w:t>
            </w:r>
          </w:p>
        </w:tc>
      </w:tr>
      <w:tr w:rsidR="00663F3B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663F3B" w:rsidRPr="00C720CE" w:rsidRDefault="00663F3B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663F3B" w:rsidRPr="00E63EC3" w:rsidRDefault="00663F3B" w:rsidP="00AC6A29">
            <w:pPr>
              <w:rPr>
                <w:rFonts w:hint="eastAsia"/>
              </w:rPr>
            </w:pPr>
            <w:r w:rsidRPr="00E63EC3">
              <w:rPr>
                <w:rFonts w:hint="eastAsia"/>
              </w:rPr>
              <w:t>19</w:t>
            </w:r>
            <w:proofErr w:type="gramStart"/>
            <w:r w:rsidRPr="00E63EC3">
              <w:rPr>
                <w:rFonts w:hint="eastAsia"/>
              </w:rPr>
              <w:t>三一</w:t>
            </w:r>
            <w:proofErr w:type="gramEnd"/>
            <w:r w:rsidRPr="00E63EC3">
              <w:rPr>
                <w:rFonts w:hint="eastAsia"/>
              </w:rPr>
              <w:t>MTN002</w:t>
            </w:r>
          </w:p>
        </w:tc>
        <w:tc>
          <w:tcPr>
            <w:tcW w:w="1841" w:type="dxa"/>
          </w:tcPr>
          <w:p w:rsidR="00663F3B" w:rsidRPr="00E10893" w:rsidRDefault="00663F3B" w:rsidP="00872AB7">
            <w:r w:rsidRPr="00E10893">
              <w:t>14,949,407.31</w:t>
            </w:r>
          </w:p>
        </w:tc>
        <w:tc>
          <w:tcPr>
            <w:tcW w:w="1859" w:type="dxa"/>
          </w:tcPr>
          <w:p w:rsidR="00663F3B" w:rsidRPr="005B390B" w:rsidRDefault="00663F3B" w:rsidP="0003449C">
            <w:r w:rsidRPr="005B390B">
              <w:t>6.82%</w:t>
            </w:r>
          </w:p>
        </w:tc>
      </w:tr>
      <w:tr w:rsidR="00663F3B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663F3B" w:rsidRPr="00C720CE" w:rsidRDefault="00663F3B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969" w:type="dxa"/>
          </w:tcPr>
          <w:p w:rsidR="00663F3B" w:rsidRPr="00E63EC3" w:rsidRDefault="00663F3B" w:rsidP="00AC6A29">
            <w:pPr>
              <w:rPr>
                <w:rFonts w:hint="eastAsia"/>
              </w:rPr>
            </w:pPr>
            <w:r w:rsidRPr="00E63EC3">
              <w:rPr>
                <w:rFonts w:hint="eastAsia"/>
              </w:rPr>
              <w:t>17</w:t>
            </w:r>
            <w:r w:rsidRPr="00E63EC3">
              <w:rPr>
                <w:rFonts w:hint="eastAsia"/>
              </w:rPr>
              <w:t>湘</w:t>
            </w:r>
            <w:proofErr w:type="gramStart"/>
            <w:r w:rsidRPr="00E63EC3">
              <w:rPr>
                <w:rFonts w:hint="eastAsia"/>
              </w:rPr>
              <w:t>郴</w:t>
            </w:r>
            <w:proofErr w:type="gramEnd"/>
            <w:r w:rsidRPr="00E63EC3">
              <w:rPr>
                <w:rFonts w:hint="eastAsia"/>
              </w:rPr>
              <w:t>电国际</w:t>
            </w:r>
            <w:r w:rsidRPr="00E63EC3">
              <w:rPr>
                <w:rFonts w:hint="eastAsia"/>
              </w:rPr>
              <w:t>AB002</w:t>
            </w:r>
          </w:p>
        </w:tc>
        <w:tc>
          <w:tcPr>
            <w:tcW w:w="1841" w:type="dxa"/>
          </w:tcPr>
          <w:p w:rsidR="00663F3B" w:rsidRPr="00E10893" w:rsidRDefault="00663F3B" w:rsidP="00872AB7">
            <w:r w:rsidRPr="00E10893">
              <w:t>13,109,819.04</w:t>
            </w:r>
          </w:p>
        </w:tc>
        <w:tc>
          <w:tcPr>
            <w:tcW w:w="1859" w:type="dxa"/>
          </w:tcPr>
          <w:p w:rsidR="00663F3B" w:rsidRPr="005B390B" w:rsidRDefault="00663F3B" w:rsidP="0003449C">
            <w:r w:rsidRPr="005B390B">
              <w:t>5.98%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8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561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占比较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5A08AB">
        <w:tc>
          <w:tcPr>
            <w:tcW w:w="8522" w:type="dxa"/>
          </w:tcPr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1、协助委托人按照约定在托管人处开立托管账户；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2、管理该托管账户，保管托管账户内的一切财产，保证投资计划财产的独立、安全和完整；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3、根据委托人通知，接受委托人的资金划拨，及时托管投资计划财产；</w:t>
            </w:r>
          </w:p>
          <w:p w:rsidR="005204A8" w:rsidRPr="005E5562" w:rsidRDefault="005E5562" w:rsidP="005A08AB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4、保存投资计划资金收款通知、划款指令、收益计算、支付及分配的会计账册、报表等；</w:t>
            </w:r>
          </w:p>
        </w:tc>
      </w:tr>
    </w:tbl>
    <w:p w:rsidR="003B5CC6" w:rsidRDefault="00D1203F" w:rsidP="003B5CC6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、投资账户信息</w:t>
      </w:r>
    </w:p>
    <w:tbl>
      <w:tblPr>
        <w:tblW w:w="8447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843F6C" w:rsidTr="00843F6C">
        <w:trPr>
          <w:trHeight w:val="28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843F6C" w:rsidTr="00843F6C">
        <w:trPr>
          <w:trHeight w:val="242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托管户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6F49BA">
              <w:rPr>
                <w:rFonts w:ascii="宋体" w:hAnsi="宋体" w:cs="宋体"/>
                <w:kern w:val="0"/>
              </w:rPr>
              <w:t>43050186363600000184-</w:t>
            </w:r>
            <w:r w:rsidR="00663F3B">
              <w:rPr>
                <w:rFonts w:ascii="宋体" w:hAnsi="宋体" w:cs="宋体" w:hint="eastAsia"/>
                <w:kern w:val="0"/>
              </w:rPr>
              <w:t>1199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中国建设银行股份有限公司湖南省分行投资银行理财产品托管专户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中国建设银行股份有限公司湖南省分行营业部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843F6C" w:rsidRDefault="00843F6C" w:rsidP="00843F6C">
      <w:pPr>
        <w:spacing w:afterLines="50" w:after="156" w:line="480" w:lineRule="exact"/>
        <w:ind w:firstLineChars="400" w:firstLine="1124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b/>
          <w:color w:val="000000"/>
          <w:sz w:val="28"/>
          <w:szCs w:val="28"/>
        </w:rPr>
        <w:tab/>
      </w:r>
      <w:r w:rsidRPr="00F959C4">
        <w:rPr>
          <w:rFonts w:asciiTheme="minorEastAsia" w:eastAsiaTheme="minorEastAsia" w:hAnsiTheme="minorEastAsia" w:cs="黑体" w:hint="eastAsia"/>
          <w:kern w:val="0"/>
          <w:sz w:val="28"/>
          <w:szCs w:val="28"/>
        </w:rPr>
        <w:t>无</w:t>
      </w:r>
    </w:p>
    <w:p w:rsidR="003B5CC6" w:rsidRPr="00E028E0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lastRenderedPageBreak/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5204A8" w:rsidRDefault="00B837A0" w:rsidP="00B837A0">
      <w:pPr>
        <w:jc w:val="right"/>
        <w:rPr>
          <w:rFonts w:asciiTheme="minorEastAsia" w:eastAsiaTheme="minorEastAsia" w:hAnsiTheme="minorEastAsia"/>
        </w:rPr>
      </w:pPr>
      <w:r w:rsidRPr="00B837A0">
        <w:rPr>
          <w:rFonts w:asciiTheme="minorEastAsia" w:eastAsiaTheme="minorEastAsia" w:hAnsiTheme="minorEastAsia" w:hint="eastAsia"/>
          <w:color w:val="000000"/>
          <w:sz w:val="28"/>
          <w:szCs w:val="28"/>
        </w:rPr>
        <w:t>2020年06月30日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663F3B" w:rsidP="005204A8">
      <w:pPr>
        <w:jc w:val="center"/>
        <w:rPr>
          <w:b/>
          <w:color w:val="000000"/>
          <w:sz w:val="24"/>
          <w:szCs w:val="24"/>
        </w:rPr>
      </w:pPr>
      <w:r w:rsidRPr="00663F3B">
        <w:rPr>
          <w:rFonts w:hint="eastAsia"/>
          <w:b/>
          <w:color w:val="000000"/>
          <w:sz w:val="24"/>
          <w:szCs w:val="24"/>
        </w:rPr>
        <w:t>乾元</w:t>
      </w:r>
      <w:r w:rsidRPr="00663F3B">
        <w:rPr>
          <w:rFonts w:hint="eastAsia"/>
          <w:b/>
          <w:color w:val="000000"/>
          <w:sz w:val="24"/>
          <w:szCs w:val="24"/>
        </w:rPr>
        <w:t>-</w:t>
      </w:r>
      <w:proofErr w:type="gramStart"/>
      <w:r w:rsidRPr="00663F3B">
        <w:rPr>
          <w:rFonts w:hint="eastAsia"/>
          <w:b/>
          <w:color w:val="000000"/>
          <w:sz w:val="24"/>
          <w:szCs w:val="24"/>
        </w:rPr>
        <w:t>福润潇湘</w:t>
      </w:r>
      <w:proofErr w:type="gramEnd"/>
      <w:r w:rsidRPr="00663F3B">
        <w:rPr>
          <w:rFonts w:hint="eastAsia"/>
          <w:b/>
          <w:color w:val="000000"/>
          <w:sz w:val="24"/>
          <w:szCs w:val="24"/>
        </w:rPr>
        <w:t>封闭式理财</w:t>
      </w:r>
      <w:r w:rsidRPr="00663F3B">
        <w:rPr>
          <w:rFonts w:hint="eastAsia"/>
          <w:b/>
          <w:color w:val="000000"/>
          <w:sz w:val="24"/>
          <w:szCs w:val="24"/>
        </w:rPr>
        <w:t>20</w:t>
      </w:r>
      <w:r w:rsidRPr="00663F3B">
        <w:rPr>
          <w:rFonts w:hint="eastAsia"/>
          <w:b/>
          <w:color w:val="000000"/>
          <w:sz w:val="24"/>
          <w:szCs w:val="24"/>
        </w:rPr>
        <w:t>年第</w:t>
      </w:r>
      <w:r w:rsidRPr="00663F3B">
        <w:rPr>
          <w:rFonts w:hint="eastAsia"/>
          <w:b/>
          <w:color w:val="000000"/>
          <w:sz w:val="24"/>
          <w:szCs w:val="24"/>
        </w:rPr>
        <w:t>196</w:t>
      </w:r>
      <w:r w:rsidRPr="00663F3B">
        <w:rPr>
          <w:rFonts w:hint="eastAsia"/>
          <w:b/>
          <w:color w:val="000000"/>
          <w:sz w:val="24"/>
          <w:szCs w:val="24"/>
        </w:rPr>
        <w:t>期</w:t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B837A0" w:rsidRPr="00B837A0">
        <w:rPr>
          <w:rFonts w:ascii="宋体" w:hAnsi="宋体" w:hint="eastAsia"/>
          <w:color w:val="000000"/>
          <w:szCs w:val="21"/>
        </w:rPr>
        <w:t>2020年06月30日</w:t>
      </w:r>
      <w:r>
        <w:rPr>
          <w:rFonts w:ascii="宋体" w:hAnsi="宋体" w:hint="eastAsia"/>
          <w:color w:val="000000"/>
          <w:szCs w:val="21"/>
        </w:rPr>
        <w:t xml:space="preserve">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663F3B" w:rsidRPr="00663F3B">
        <w:rPr>
          <w:rFonts w:ascii="宋体" w:hAnsi="宋体" w:hint="eastAsia"/>
          <w:color w:val="000000"/>
          <w:szCs w:val="21"/>
        </w:rPr>
        <w:t>乾元-福润潇湘封闭式理财20年第196期</w:t>
      </w:r>
      <w:bookmarkStart w:id="0" w:name="_GoBack"/>
      <w:bookmarkEnd w:id="0"/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629"/>
        <w:gridCol w:w="3724"/>
        <w:gridCol w:w="1657"/>
        <w:gridCol w:w="868"/>
        <w:gridCol w:w="644"/>
      </w:tblGrid>
      <w:tr w:rsidR="005204A8" w:rsidTr="005A08AB">
        <w:trPr>
          <w:trHeight w:val="765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663F3B" w:rsidTr="00EB14BC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3F3B" w:rsidRPr="00E46795" w:rsidRDefault="00663F3B" w:rsidP="004F675F">
            <w:pPr>
              <w:rPr>
                <w:rFonts w:hint="eastAsia"/>
              </w:rPr>
            </w:pPr>
            <w:r w:rsidRPr="00E46795">
              <w:rPr>
                <w:rFonts w:hint="eastAsia"/>
              </w:rPr>
              <w:t>资产收益权类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3F3B" w:rsidRPr="001A142E" w:rsidRDefault="00663F3B" w:rsidP="00D175C1">
            <w:pPr>
              <w:rPr>
                <w:rFonts w:hint="eastAsia"/>
              </w:rPr>
            </w:pPr>
            <w:r w:rsidRPr="001A142E">
              <w:rPr>
                <w:rFonts w:hint="eastAsia"/>
              </w:rPr>
              <w:t>常德</w:t>
            </w:r>
            <w:proofErr w:type="gramStart"/>
            <w:r w:rsidRPr="001A142E">
              <w:rPr>
                <w:rFonts w:hint="eastAsia"/>
              </w:rPr>
              <w:t>江北投资</w:t>
            </w:r>
            <w:proofErr w:type="gramEnd"/>
            <w:r w:rsidRPr="001A142E">
              <w:rPr>
                <w:rFonts w:hint="eastAsia"/>
              </w:rPr>
              <w:t>建设集团有限公司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F3B" w:rsidRPr="00083390" w:rsidRDefault="00663F3B" w:rsidP="004F44AC">
            <w:pPr>
              <w:rPr>
                <w:rFonts w:hint="eastAsia"/>
              </w:rPr>
            </w:pPr>
            <w:r w:rsidRPr="00083390">
              <w:rPr>
                <w:rFonts w:hint="eastAsia"/>
              </w:rPr>
              <w:t>17</w:t>
            </w:r>
            <w:r w:rsidRPr="00083390">
              <w:rPr>
                <w:rFonts w:hint="eastAsia"/>
              </w:rPr>
              <w:t>常德江北</w:t>
            </w:r>
            <w:r w:rsidRPr="00083390">
              <w:rPr>
                <w:rFonts w:hint="eastAsia"/>
              </w:rPr>
              <w:t>AB001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3F3B" w:rsidRPr="005924BC" w:rsidRDefault="00663F3B" w:rsidP="006E306A">
            <w:r w:rsidRPr="005924BC">
              <w:t>2,436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F3B" w:rsidRPr="0092475E" w:rsidRDefault="00663F3B" w:rsidP="00B922AB">
            <w:pPr>
              <w:rPr>
                <w:rFonts w:hint="eastAsia"/>
              </w:rPr>
            </w:pPr>
            <w:r w:rsidRPr="0092475E">
              <w:rPr>
                <w:rFonts w:hint="eastAsia"/>
              </w:rPr>
              <w:t>正常</w:t>
            </w:r>
          </w:p>
        </w:tc>
      </w:tr>
      <w:tr w:rsidR="00663F3B" w:rsidTr="00EB14BC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3F3B" w:rsidRPr="00E46795" w:rsidRDefault="00663F3B" w:rsidP="004F675F">
            <w:pPr>
              <w:rPr>
                <w:rFonts w:hint="eastAsia"/>
              </w:rPr>
            </w:pPr>
            <w:r w:rsidRPr="00E46795">
              <w:rPr>
                <w:rFonts w:hint="eastAsia"/>
              </w:rPr>
              <w:t>资产收益权类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3F3B" w:rsidRPr="001A142E" w:rsidRDefault="00663F3B" w:rsidP="00D175C1">
            <w:pPr>
              <w:rPr>
                <w:rFonts w:hint="eastAsia"/>
              </w:rPr>
            </w:pPr>
            <w:r w:rsidRPr="001A142E">
              <w:rPr>
                <w:rFonts w:hint="eastAsia"/>
              </w:rPr>
              <w:t>湖南郴电国际发展股份有限公司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F3B" w:rsidRPr="00083390" w:rsidRDefault="00663F3B" w:rsidP="004F44AC">
            <w:pPr>
              <w:rPr>
                <w:rFonts w:hint="eastAsia"/>
              </w:rPr>
            </w:pPr>
            <w:r w:rsidRPr="00083390">
              <w:rPr>
                <w:rFonts w:hint="eastAsia"/>
              </w:rPr>
              <w:t>17</w:t>
            </w:r>
            <w:r w:rsidRPr="00083390">
              <w:rPr>
                <w:rFonts w:hint="eastAsia"/>
              </w:rPr>
              <w:t>湘</w:t>
            </w:r>
            <w:proofErr w:type="gramStart"/>
            <w:r w:rsidRPr="00083390">
              <w:rPr>
                <w:rFonts w:hint="eastAsia"/>
              </w:rPr>
              <w:t>郴</w:t>
            </w:r>
            <w:proofErr w:type="gramEnd"/>
            <w:r w:rsidRPr="00083390">
              <w:rPr>
                <w:rFonts w:hint="eastAsia"/>
              </w:rPr>
              <w:t>电国际</w:t>
            </w:r>
            <w:r w:rsidRPr="00083390">
              <w:rPr>
                <w:rFonts w:hint="eastAsia"/>
              </w:rPr>
              <w:t>AB002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3F3B" w:rsidRDefault="00663F3B" w:rsidP="006E306A">
            <w:r w:rsidRPr="005924BC">
              <w:t>1,584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F3B" w:rsidRDefault="00663F3B" w:rsidP="00B922AB">
            <w:r w:rsidRPr="0092475E">
              <w:rPr>
                <w:rFonts w:hint="eastAsia"/>
              </w:rPr>
              <w:t>正常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F76" w:rsidRDefault="00685F76" w:rsidP="00747E15">
      <w:r>
        <w:separator/>
      </w:r>
    </w:p>
  </w:endnote>
  <w:endnote w:type="continuationSeparator" w:id="0">
    <w:p w:rsidR="00685F76" w:rsidRDefault="00685F76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F76" w:rsidRDefault="00685F76" w:rsidP="00747E15">
      <w:r>
        <w:separator/>
      </w:r>
    </w:p>
  </w:footnote>
  <w:footnote w:type="continuationSeparator" w:id="0">
    <w:p w:rsidR="00685F76" w:rsidRDefault="00685F76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0637F"/>
    <w:rsid w:val="00026C30"/>
    <w:rsid w:val="00034EB1"/>
    <w:rsid w:val="00041CF5"/>
    <w:rsid w:val="0004473E"/>
    <w:rsid w:val="00050B6D"/>
    <w:rsid w:val="00063A00"/>
    <w:rsid w:val="00064987"/>
    <w:rsid w:val="000A58C0"/>
    <w:rsid w:val="000A7A07"/>
    <w:rsid w:val="000B2257"/>
    <w:rsid w:val="000B6D04"/>
    <w:rsid w:val="000F225A"/>
    <w:rsid w:val="000F4ED6"/>
    <w:rsid w:val="000F5E7E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1677"/>
    <w:rsid w:val="00206C50"/>
    <w:rsid w:val="00212278"/>
    <w:rsid w:val="002145CC"/>
    <w:rsid w:val="00215713"/>
    <w:rsid w:val="00225A63"/>
    <w:rsid w:val="00233ACD"/>
    <w:rsid w:val="00237CF2"/>
    <w:rsid w:val="00240A06"/>
    <w:rsid w:val="00245012"/>
    <w:rsid w:val="0025384F"/>
    <w:rsid w:val="00264E8C"/>
    <w:rsid w:val="0026699E"/>
    <w:rsid w:val="00266DC8"/>
    <w:rsid w:val="00272D45"/>
    <w:rsid w:val="002748B0"/>
    <w:rsid w:val="002767A0"/>
    <w:rsid w:val="00286C46"/>
    <w:rsid w:val="00292733"/>
    <w:rsid w:val="002974F6"/>
    <w:rsid w:val="002A0C80"/>
    <w:rsid w:val="002B1B4E"/>
    <w:rsid w:val="002D029C"/>
    <w:rsid w:val="002F02E2"/>
    <w:rsid w:val="002F21B2"/>
    <w:rsid w:val="00305DE3"/>
    <w:rsid w:val="00326849"/>
    <w:rsid w:val="00332886"/>
    <w:rsid w:val="00333409"/>
    <w:rsid w:val="003469B0"/>
    <w:rsid w:val="00346C2E"/>
    <w:rsid w:val="003729DF"/>
    <w:rsid w:val="00373677"/>
    <w:rsid w:val="0039500D"/>
    <w:rsid w:val="003B5CC6"/>
    <w:rsid w:val="003D3F6C"/>
    <w:rsid w:val="003E0232"/>
    <w:rsid w:val="003E4D8B"/>
    <w:rsid w:val="00404027"/>
    <w:rsid w:val="004118B6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39A1"/>
    <w:rsid w:val="004A7B18"/>
    <w:rsid w:val="004B773D"/>
    <w:rsid w:val="004C19F1"/>
    <w:rsid w:val="004C1B42"/>
    <w:rsid w:val="004C2FFD"/>
    <w:rsid w:val="004D6FF3"/>
    <w:rsid w:val="004D72CA"/>
    <w:rsid w:val="004E213D"/>
    <w:rsid w:val="004E2D60"/>
    <w:rsid w:val="005204A8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E5562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57E0A"/>
    <w:rsid w:val="00663F3B"/>
    <w:rsid w:val="006761CD"/>
    <w:rsid w:val="00685F76"/>
    <w:rsid w:val="00690080"/>
    <w:rsid w:val="00691D50"/>
    <w:rsid w:val="006B0FB5"/>
    <w:rsid w:val="006B7D67"/>
    <w:rsid w:val="006C418D"/>
    <w:rsid w:val="006D1B33"/>
    <w:rsid w:val="006D216F"/>
    <w:rsid w:val="006D509E"/>
    <w:rsid w:val="006F03B9"/>
    <w:rsid w:val="006F51AA"/>
    <w:rsid w:val="00712AAE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D359E"/>
    <w:rsid w:val="007E674C"/>
    <w:rsid w:val="007F05DC"/>
    <w:rsid w:val="007F4653"/>
    <w:rsid w:val="007F486F"/>
    <w:rsid w:val="00803A6A"/>
    <w:rsid w:val="00806379"/>
    <w:rsid w:val="00806AB0"/>
    <w:rsid w:val="00814FC5"/>
    <w:rsid w:val="00821DFE"/>
    <w:rsid w:val="00842AD9"/>
    <w:rsid w:val="00843F6C"/>
    <w:rsid w:val="00844195"/>
    <w:rsid w:val="00852D7B"/>
    <w:rsid w:val="0088235C"/>
    <w:rsid w:val="00887E97"/>
    <w:rsid w:val="008A3209"/>
    <w:rsid w:val="008A689A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F16C9"/>
    <w:rsid w:val="009F2326"/>
    <w:rsid w:val="00A00212"/>
    <w:rsid w:val="00A032E0"/>
    <w:rsid w:val="00A05A71"/>
    <w:rsid w:val="00A20C0F"/>
    <w:rsid w:val="00A22C1A"/>
    <w:rsid w:val="00A25D53"/>
    <w:rsid w:val="00A4578C"/>
    <w:rsid w:val="00A66F45"/>
    <w:rsid w:val="00A735E4"/>
    <w:rsid w:val="00AB53D1"/>
    <w:rsid w:val="00AC0790"/>
    <w:rsid w:val="00AC12D7"/>
    <w:rsid w:val="00AC7CDE"/>
    <w:rsid w:val="00AD558F"/>
    <w:rsid w:val="00AD5E04"/>
    <w:rsid w:val="00AE6B9F"/>
    <w:rsid w:val="00AF4C42"/>
    <w:rsid w:val="00B020F5"/>
    <w:rsid w:val="00B126C7"/>
    <w:rsid w:val="00B15284"/>
    <w:rsid w:val="00B33523"/>
    <w:rsid w:val="00B4205F"/>
    <w:rsid w:val="00B42469"/>
    <w:rsid w:val="00B466B4"/>
    <w:rsid w:val="00B71F10"/>
    <w:rsid w:val="00B837A0"/>
    <w:rsid w:val="00B93E97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536AE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D07160"/>
    <w:rsid w:val="00D1203F"/>
    <w:rsid w:val="00D1212F"/>
    <w:rsid w:val="00D137A7"/>
    <w:rsid w:val="00D160FD"/>
    <w:rsid w:val="00D23DE7"/>
    <w:rsid w:val="00D30981"/>
    <w:rsid w:val="00D50E73"/>
    <w:rsid w:val="00D51247"/>
    <w:rsid w:val="00D5232C"/>
    <w:rsid w:val="00D545F7"/>
    <w:rsid w:val="00D570FB"/>
    <w:rsid w:val="00D57BDC"/>
    <w:rsid w:val="00D62D31"/>
    <w:rsid w:val="00D63459"/>
    <w:rsid w:val="00D8745B"/>
    <w:rsid w:val="00DA5D3B"/>
    <w:rsid w:val="00DB4B6B"/>
    <w:rsid w:val="00DB6511"/>
    <w:rsid w:val="00DC041F"/>
    <w:rsid w:val="00DC0BC9"/>
    <w:rsid w:val="00DD26B0"/>
    <w:rsid w:val="00DE7BE6"/>
    <w:rsid w:val="00DF32AC"/>
    <w:rsid w:val="00E17E29"/>
    <w:rsid w:val="00E24F4A"/>
    <w:rsid w:val="00E27018"/>
    <w:rsid w:val="00E31B0A"/>
    <w:rsid w:val="00E40EB7"/>
    <w:rsid w:val="00E76F46"/>
    <w:rsid w:val="00E77447"/>
    <w:rsid w:val="00EA1F92"/>
    <w:rsid w:val="00EA7A9F"/>
    <w:rsid w:val="00EB262D"/>
    <w:rsid w:val="00EB5733"/>
    <w:rsid w:val="00EC16E4"/>
    <w:rsid w:val="00EC33D8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70DC3"/>
    <w:rsid w:val="00F91F77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302</Words>
  <Characters>1725</Characters>
  <Application>Microsoft Office Word</Application>
  <DocSecurity>0</DocSecurity>
  <Lines>14</Lines>
  <Paragraphs>4</Paragraphs>
  <ScaleCrop>false</ScaleCrop>
  <Company>微软中国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彭坤</cp:lastModifiedBy>
  <cp:revision>2</cp:revision>
  <cp:lastPrinted>2019-01-03T08:39:00Z</cp:lastPrinted>
  <dcterms:created xsi:type="dcterms:W3CDTF">2020-09-07T08:52:00Z</dcterms:created>
  <dcterms:modified xsi:type="dcterms:W3CDTF">2020-09-07T08:52:00Z</dcterms:modified>
</cp:coreProperties>
</file>