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4B47AE" w:rsidRPr="004B47A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4B47AE" w:rsidRPr="004B47A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4B47AE" w:rsidRPr="004B47A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封闭式理财19年第546期半年度投资管理报告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B837A0" w:rsidRPr="00B837A0">
        <w:rPr>
          <w:rFonts w:asciiTheme="minorEastAsia" w:eastAsiaTheme="minorEastAsia" w:hAnsiTheme="minorEastAsia" w:hint="eastAsia"/>
          <w:color w:val="000000"/>
          <w:szCs w:val="21"/>
        </w:rPr>
        <w:t>2020年06月30日</w:t>
      </w:r>
    </w:p>
    <w:p w:rsidR="001B3848" w:rsidRPr="00437C59" w:rsidRDefault="004B47AE" w:rsidP="004B47AE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B47AE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4B47AE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4B47AE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封闭式理财19年第546期于2020年01月02日正式成立。截至报告日，本产品规模为278,360,000.00元，杠杆水平符合监管要求。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4B47AE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B47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308天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4B47AE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B47AE">
              <w:rPr>
                <w:rFonts w:asciiTheme="minorEastAsia" w:eastAsiaTheme="minorEastAsia" w:hAnsiTheme="minorEastAsia"/>
                <w:color w:val="000000"/>
                <w:szCs w:val="21"/>
              </w:rPr>
              <w:t>4.15%</w:t>
            </w:r>
            <w:r w:rsidRPr="004B47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4B47AE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7AE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4B47AE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4B47AE">
              <w:rPr>
                <w:rFonts w:asciiTheme="minorEastAsia" w:eastAsiaTheme="minorEastAsia" w:hAnsiTheme="minorEastAsia" w:hint="eastAsia"/>
                <w:szCs w:val="21"/>
              </w:rPr>
              <w:t>封闭式理财19年第546期</w:t>
            </w:r>
            <w:r w:rsidRPr="004B47AE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4B47AE" w:rsidP="004B4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B47AE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20191226</w:t>
            </w:r>
          </w:p>
        </w:tc>
        <w:tc>
          <w:tcPr>
            <w:tcW w:w="1417" w:type="dxa"/>
            <w:vAlign w:val="center"/>
          </w:tcPr>
          <w:p w:rsidR="00E31B0A" w:rsidRPr="00E31B0A" w:rsidRDefault="004B47AE" w:rsidP="004B47A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B47AE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20200101</w:t>
            </w:r>
          </w:p>
        </w:tc>
        <w:tc>
          <w:tcPr>
            <w:tcW w:w="1418" w:type="dxa"/>
            <w:vAlign w:val="center"/>
          </w:tcPr>
          <w:p w:rsidR="00E31B0A" w:rsidRPr="00E31B0A" w:rsidRDefault="004B47AE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B47AE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20200102</w:t>
            </w:r>
          </w:p>
        </w:tc>
        <w:tc>
          <w:tcPr>
            <w:tcW w:w="1326" w:type="dxa"/>
            <w:vAlign w:val="center"/>
          </w:tcPr>
          <w:p w:rsidR="00E31B0A" w:rsidRPr="00E31B0A" w:rsidRDefault="004B47AE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B47AE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20201105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4B47AE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B47AE">
              <w:rPr>
                <w:rFonts w:ascii="宋体" w:hAnsi="宋体" w:cs="宋体"/>
                <w:kern w:val="0"/>
              </w:rPr>
              <w:t>1,628,897.53</w:t>
            </w:r>
            <w:r w:rsidRPr="004B47A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4B47A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B47AE">
              <w:rPr>
                <w:rFonts w:ascii="宋体" w:hAnsi="宋体" w:cs="宋体"/>
                <w:kern w:val="0"/>
              </w:rPr>
              <w:t>0.58%</w:t>
            </w:r>
            <w:r w:rsidRPr="004B47A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4B47A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B47AE">
              <w:rPr>
                <w:rFonts w:ascii="宋体" w:hAnsi="宋体" w:cs="宋体"/>
                <w:kern w:val="0"/>
              </w:rPr>
              <w:t>1,628,897.53</w:t>
            </w:r>
            <w:r w:rsidRPr="004B47A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4B47A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B47AE">
              <w:rPr>
                <w:rFonts w:ascii="宋体" w:hAnsi="宋体" w:cs="宋体"/>
                <w:kern w:val="0"/>
              </w:rPr>
              <w:t>0.58%</w:t>
            </w:r>
            <w:r w:rsidRPr="004B47AE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4B47AE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B47AE">
              <w:rPr>
                <w:rFonts w:ascii="宋体" w:hAnsi="宋体" w:cs="宋体"/>
                <w:kern w:val="0"/>
              </w:rPr>
              <w:t>183,861,856.53</w:t>
            </w:r>
            <w:r w:rsidRPr="004B47A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4B47A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B47AE">
              <w:rPr>
                <w:rFonts w:ascii="宋体" w:hAnsi="宋体" w:cs="宋体"/>
                <w:kern w:val="0"/>
              </w:rPr>
              <w:t>65.47%</w:t>
            </w:r>
            <w:r w:rsidRPr="004B47A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4B47A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B47AE">
              <w:rPr>
                <w:rFonts w:ascii="宋体" w:hAnsi="宋体" w:cs="宋体"/>
                <w:kern w:val="0"/>
              </w:rPr>
              <w:t>183,861,856.53</w:t>
            </w:r>
            <w:r w:rsidRPr="004B47A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4B47A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B47AE">
              <w:rPr>
                <w:rFonts w:ascii="宋体" w:hAnsi="宋体" w:cs="宋体"/>
                <w:kern w:val="0"/>
              </w:rPr>
              <w:t>65.47%</w:t>
            </w:r>
            <w:r w:rsidRPr="004B47AE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4B47AE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B47AE">
              <w:rPr>
                <w:rFonts w:ascii="宋体" w:hAnsi="宋体" w:cs="宋体"/>
                <w:kern w:val="0"/>
              </w:rPr>
              <w:t>88,432,411.01</w:t>
            </w:r>
            <w:r w:rsidRPr="004B47A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4B47A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B47AE">
              <w:rPr>
                <w:rFonts w:ascii="宋体" w:hAnsi="宋体" w:cs="宋体"/>
                <w:kern w:val="0"/>
              </w:rPr>
              <w:t>31.49%</w:t>
            </w:r>
            <w:r w:rsidRPr="004B47A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4B47A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B47AE">
              <w:rPr>
                <w:rFonts w:ascii="宋体" w:hAnsi="宋体" w:cs="宋体"/>
                <w:kern w:val="0"/>
              </w:rPr>
              <w:t>88,432,411.01</w:t>
            </w:r>
            <w:r w:rsidRPr="004B47A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4B47A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B47AE">
              <w:rPr>
                <w:rFonts w:ascii="宋体" w:hAnsi="宋体" w:cs="宋体"/>
                <w:kern w:val="0"/>
              </w:rPr>
              <w:t>31.49%</w:t>
            </w:r>
            <w:r w:rsidRPr="004B47AE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4B47AE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B47AE">
              <w:rPr>
                <w:rFonts w:ascii="宋体" w:hAnsi="宋体" w:cs="宋体"/>
                <w:kern w:val="0"/>
              </w:rPr>
              <w:t>6,901,231.18</w:t>
            </w:r>
            <w:r w:rsidRPr="004B47A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4B47A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B47AE">
              <w:rPr>
                <w:rFonts w:ascii="宋体" w:hAnsi="宋体" w:cs="宋体"/>
                <w:kern w:val="0"/>
              </w:rPr>
              <w:t>2.46%</w:t>
            </w:r>
            <w:r w:rsidRPr="004B47A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4B47A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B47AE">
              <w:rPr>
                <w:rFonts w:ascii="宋体" w:hAnsi="宋体" w:cs="宋体"/>
                <w:kern w:val="0"/>
              </w:rPr>
              <w:t>0.00</w:t>
            </w:r>
          </w:p>
        </w:tc>
        <w:tc>
          <w:tcPr>
            <w:tcW w:w="1842" w:type="dxa"/>
          </w:tcPr>
          <w:p w:rsidR="005204A8" w:rsidRDefault="004B47A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B47AE">
              <w:rPr>
                <w:rFonts w:ascii="宋体" w:hAnsi="宋体" w:cs="宋体"/>
                <w:kern w:val="0"/>
              </w:rPr>
              <w:t>0.00%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4B47AE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B47AE">
              <w:rPr>
                <w:rFonts w:ascii="宋体" w:hAnsi="宋体" w:cs="宋体"/>
                <w:kern w:val="0"/>
              </w:rPr>
              <w:t>280,824,396.25</w:t>
            </w:r>
            <w:r w:rsidRPr="004B47A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4B47A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B47AE">
              <w:rPr>
                <w:rFonts w:ascii="宋体" w:hAnsi="宋体" w:cs="宋体"/>
                <w:kern w:val="0"/>
              </w:rPr>
              <w:t>100.00%</w:t>
            </w:r>
            <w:r w:rsidRPr="004B47A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4B47A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B47AE">
              <w:rPr>
                <w:rFonts w:ascii="宋体" w:hAnsi="宋体" w:cs="宋体"/>
                <w:kern w:val="0"/>
              </w:rPr>
              <w:t>273,923,165.07</w:t>
            </w:r>
          </w:p>
        </w:tc>
        <w:tc>
          <w:tcPr>
            <w:tcW w:w="1842" w:type="dxa"/>
          </w:tcPr>
          <w:p w:rsidR="005204A8" w:rsidRDefault="004B47A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B47AE">
              <w:rPr>
                <w:rFonts w:ascii="宋体" w:hAnsi="宋体" w:cs="宋体"/>
                <w:kern w:val="0"/>
              </w:rPr>
              <w:t>97.54%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4B47AE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4B47AE" w:rsidRPr="00C720CE" w:rsidRDefault="004B47A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4B47AE" w:rsidRPr="00F62F74" w:rsidRDefault="004B47AE" w:rsidP="007C5841">
            <w:pPr>
              <w:rPr>
                <w:rFonts w:hint="eastAsia"/>
              </w:rPr>
            </w:pPr>
            <w:r w:rsidRPr="00F62F74">
              <w:rPr>
                <w:rFonts w:hint="eastAsia"/>
              </w:rPr>
              <w:t>19</w:t>
            </w:r>
            <w:proofErr w:type="gramStart"/>
            <w:r w:rsidRPr="00F62F74">
              <w:rPr>
                <w:rFonts w:hint="eastAsia"/>
              </w:rPr>
              <w:t>五江轻</w:t>
            </w:r>
            <w:proofErr w:type="gramEnd"/>
            <w:r w:rsidRPr="00F62F74">
              <w:rPr>
                <w:rFonts w:hint="eastAsia"/>
              </w:rPr>
              <w:t>化</w:t>
            </w:r>
            <w:r w:rsidRPr="00F62F74">
              <w:rPr>
                <w:rFonts w:hint="eastAsia"/>
              </w:rPr>
              <w:t>MTN001</w:t>
            </w:r>
          </w:p>
        </w:tc>
        <w:tc>
          <w:tcPr>
            <w:tcW w:w="1841" w:type="dxa"/>
          </w:tcPr>
          <w:p w:rsidR="004B47AE" w:rsidRPr="00532247" w:rsidRDefault="004B47AE" w:rsidP="005C684D">
            <w:r w:rsidRPr="00532247">
              <w:t>68,073,935.41</w:t>
            </w:r>
          </w:p>
        </w:tc>
        <w:tc>
          <w:tcPr>
            <w:tcW w:w="1859" w:type="dxa"/>
          </w:tcPr>
          <w:p w:rsidR="004B47AE" w:rsidRPr="0010264D" w:rsidRDefault="004B47AE" w:rsidP="005023F8">
            <w:r w:rsidRPr="0010264D">
              <w:t>24.24%</w:t>
            </w:r>
          </w:p>
        </w:tc>
      </w:tr>
      <w:tr w:rsidR="004B47AE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4B47AE" w:rsidRPr="00C720CE" w:rsidRDefault="004B47A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4B47AE" w:rsidRPr="00F62F74" w:rsidRDefault="004B47AE" w:rsidP="007C5841">
            <w:pPr>
              <w:rPr>
                <w:rFonts w:hint="eastAsia"/>
              </w:rPr>
            </w:pPr>
            <w:r w:rsidRPr="00F62F74">
              <w:rPr>
                <w:rFonts w:hint="eastAsia"/>
              </w:rPr>
              <w:t>19</w:t>
            </w:r>
            <w:r w:rsidRPr="00F62F74">
              <w:rPr>
                <w:rFonts w:hint="eastAsia"/>
              </w:rPr>
              <w:t>湘建工</w:t>
            </w:r>
            <w:r w:rsidRPr="00F62F74">
              <w:rPr>
                <w:rFonts w:hint="eastAsia"/>
              </w:rPr>
              <w:t>MTN002</w:t>
            </w:r>
          </w:p>
        </w:tc>
        <w:tc>
          <w:tcPr>
            <w:tcW w:w="1841" w:type="dxa"/>
          </w:tcPr>
          <w:p w:rsidR="004B47AE" w:rsidRPr="00532247" w:rsidRDefault="004B47AE" w:rsidP="005C684D">
            <w:r w:rsidRPr="00532247">
              <w:t>65,899,371.65</w:t>
            </w:r>
          </w:p>
        </w:tc>
        <w:tc>
          <w:tcPr>
            <w:tcW w:w="1859" w:type="dxa"/>
          </w:tcPr>
          <w:p w:rsidR="004B47AE" w:rsidRPr="0010264D" w:rsidRDefault="004B47AE" w:rsidP="005023F8">
            <w:r w:rsidRPr="0010264D">
              <w:t>23.47%</w:t>
            </w:r>
          </w:p>
        </w:tc>
      </w:tr>
      <w:tr w:rsidR="004B47AE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4B47AE" w:rsidRPr="00C720CE" w:rsidRDefault="004B47A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4B47AE" w:rsidRPr="00F62F74" w:rsidRDefault="004B47AE" w:rsidP="007C5841">
            <w:pPr>
              <w:rPr>
                <w:rFonts w:hint="eastAsia"/>
              </w:rPr>
            </w:pPr>
            <w:r w:rsidRPr="00F62F74">
              <w:rPr>
                <w:rFonts w:hint="eastAsia"/>
              </w:rPr>
              <w:t>18</w:t>
            </w:r>
            <w:r w:rsidRPr="00F62F74">
              <w:rPr>
                <w:rFonts w:hint="eastAsia"/>
              </w:rPr>
              <w:t>湘郴州发展</w:t>
            </w:r>
            <w:r w:rsidRPr="00F62F74">
              <w:rPr>
                <w:rFonts w:hint="eastAsia"/>
              </w:rPr>
              <w:t>AB001</w:t>
            </w:r>
          </w:p>
        </w:tc>
        <w:tc>
          <w:tcPr>
            <w:tcW w:w="1841" w:type="dxa"/>
          </w:tcPr>
          <w:p w:rsidR="004B47AE" w:rsidRPr="00532247" w:rsidRDefault="004B47AE" w:rsidP="005C684D">
            <w:r w:rsidRPr="00532247">
              <w:t>48,180,420.99</w:t>
            </w:r>
          </w:p>
        </w:tc>
        <w:tc>
          <w:tcPr>
            <w:tcW w:w="1859" w:type="dxa"/>
          </w:tcPr>
          <w:p w:rsidR="004B47AE" w:rsidRPr="0010264D" w:rsidRDefault="004B47AE" w:rsidP="005023F8">
            <w:r w:rsidRPr="0010264D">
              <w:t>17.16%</w:t>
            </w:r>
          </w:p>
        </w:tc>
      </w:tr>
      <w:tr w:rsidR="004B47AE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4B47AE" w:rsidRPr="00C720CE" w:rsidRDefault="004B47A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4B47AE" w:rsidRPr="00F62F74" w:rsidRDefault="004B47AE" w:rsidP="007C5841">
            <w:pPr>
              <w:rPr>
                <w:rFonts w:hint="eastAsia"/>
              </w:rPr>
            </w:pPr>
            <w:r w:rsidRPr="00F62F74">
              <w:rPr>
                <w:rFonts w:hint="eastAsia"/>
              </w:rPr>
              <w:t>16</w:t>
            </w:r>
            <w:proofErr w:type="gramStart"/>
            <w:r w:rsidRPr="00F62F74">
              <w:rPr>
                <w:rFonts w:hint="eastAsia"/>
              </w:rPr>
              <w:t>湘天心城</w:t>
            </w:r>
            <w:proofErr w:type="gramEnd"/>
            <w:r w:rsidRPr="00F62F74">
              <w:rPr>
                <w:rFonts w:hint="eastAsia"/>
              </w:rPr>
              <w:t>投</w:t>
            </w:r>
            <w:r w:rsidRPr="00F62F74">
              <w:rPr>
                <w:rFonts w:hint="eastAsia"/>
              </w:rPr>
              <w:t>AB001</w:t>
            </w:r>
          </w:p>
        </w:tc>
        <w:tc>
          <w:tcPr>
            <w:tcW w:w="1841" w:type="dxa"/>
          </w:tcPr>
          <w:p w:rsidR="004B47AE" w:rsidRPr="00532247" w:rsidRDefault="004B47AE" w:rsidP="005C684D">
            <w:r w:rsidRPr="00532247">
              <w:t>40,251,990.02</w:t>
            </w:r>
          </w:p>
        </w:tc>
        <w:tc>
          <w:tcPr>
            <w:tcW w:w="1859" w:type="dxa"/>
          </w:tcPr>
          <w:p w:rsidR="004B47AE" w:rsidRPr="0010264D" w:rsidRDefault="004B47AE" w:rsidP="005023F8">
            <w:r w:rsidRPr="0010264D">
              <w:t>14.33%</w:t>
            </w:r>
          </w:p>
        </w:tc>
      </w:tr>
      <w:tr w:rsidR="004B47AE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4B47AE" w:rsidRPr="00C720CE" w:rsidRDefault="004B47A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4B47AE" w:rsidRPr="00F62F74" w:rsidRDefault="004B47AE" w:rsidP="007C5841">
            <w:pPr>
              <w:rPr>
                <w:rFonts w:hint="eastAsia"/>
              </w:rPr>
            </w:pPr>
            <w:r w:rsidRPr="00F62F74">
              <w:rPr>
                <w:rFonts w:hint="eastAsia"/>
              </w:rPr>
              <w:t>20</w:t>
            </w:r>
            <w:r w:rsidRPr="00F62F74">
              <w:rPr>
                <w:rFonts w:hint="eastAsia"/>
              </w:rPr>
              <w:t>中建五局</w:t>
            </w:r>
            <w:r w:rsidRPr="00F62F74">
              <w:rPr>
                <w:rFonts w:hint="eastAsia"/>
              </w:rPr>
              <w:t>MTN001</w:t>
            </w:r>
          </w:p>
        </w:tc>
        <w:tc>
          <w:tcPr>
            <w:tcW w:w="1841" w:type="dxa"/>
          </w:tcPr>
          <w:p w:rsidR="004B47AE" w:rsidRPr="00532247" w:rsidRDefault="004B47AE" w:rsidP="005C684D">
            <w:r w:rsidRPr="00532247">
              <w:t>29,888,549.47</w:t>
            </w:r>
          </w:p>
        </w:tc>
        <w:tc>
          <w:tcPr>
            <w:tcW w:w="1859" w:type="dxa"/>
          </w:tcPr>
          <w:p w:rsidR="004B47AE" w:rsidRPr="0010264D" w:rsidRDefault="004B47AE" w:rsidP="005023F8">
            <w:r w:rsidRPr="0010264D">
              <w:t>10.64%</w:t>
            </w:r>
          </w:p>
        </w:tc>
      </w:tr>
      <w:tr w:rsidR="004B47AE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4B47AE" w:rsidRPr="00C720CE" w:rsidRDefault="004B47A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6</w:t>
            </w:r>
          </w:p>
        </w:tc>
        <w:tc>
          <w:tcPr>
            <w:tcW w:w="3969" w:type="dxa"/>
          </w:tcPr>
          <w:p w:rsidR="004B47AE" w:rsidRPr="00905F58" w:rsidRDefault="004B47AE" w:rsidP="00D15641">
            <w:pPr>
              <w:rPr>
                <w:rFonts w:hint="eastAsia"/>
              </w:rPr>
            </w:pPr>
            <w:r w:rsidRPr="00905F58">
              <w:rPr>
                <w:rFonts w:hint="eastAsia"/>
              </w:rPr>
              <w:t>18</w:t>
            </w:r>
            <w:proofErr w:type="gramStart"/>
            <w:r w:rsidRPr="00905F58">
              <w:rPr>
                <w:rFonts w:hint="eastAsia"/>
              </w:rPr>
              <w:t>湘轻盐</w:t>
            </w:r>
            <w:proofErr w:type="gramEnd"/>
          </w:p>
        </w:tc>
        <w:tc>
          <w:tcPr>
            <w:tcW w:w="1841" w:type="dxa"/>
          </w:tcPr>
          <w:p w:rsidR="004B47AE" w:rsidRPr="00BF4B00" w:rsidRDefault="004B47AE" w:rsidP="004434E7">
            <w:r w:rsidRPr="00BF4B00">
              <w:t>20,000,000.00</w:t>
            </w:r>
          </w:p>
        </w:tc>
        <w:tc>
          <w:tcPr>
            <w:tcW w:w="1859" w:type="dxa"/>
          </w:tcPr>
          <w:p w:rsidR="004B47AE" w:rsidRPr="00CC412F" w:rsidRDefault="004B47AE" w:rsidP="00EF093E">
            <w:r w:rsidRPr="00CC412F">
              <w:t>7.12%</w:t>
            </w:r>
          </w:p>
        </w:tc>
      </w:tr>
      <w:tr w:rsidR="004B47AE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4B47AE" w:rsidRPr="00C720CE" w:rsidRDefault="004B47A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4B47AE" w:rsidRPr="00905F58" w:rsidRDefault="004B47AE" w:rsidP="00D15641">
            <w:pPr>
              <w:rPr>
                <w:rFonts w:hint="eastAsia"/>
              </w:rPr>
            </w:pPr>
            <w:r w:rsidRPr="00905F58">
              <w:rPr>
                <w:rFonts w:hint="eastAsia"/>
              </w:rPr>
              <w:t>现金及活期存款</w:t>
            </w:r>
          </w:p>
        </w:tc>
        <w:tc>
          <w:tcPr>
            <w:tcW w:w="1841" w:type="dxa"/>
          </w:tcPr>
          <w:p w:rsidR="004B47AE" w:rsidRPr="00BF4B00" w:rsidRDefault="004B47AE" w:rsidP="004434E7">
            <w:r w:rsidRPr="00BF4B00">
              <w:t>1,628,897.53</w:t>
            </w:r>
          </w:p>
        </w:tc>
        <w:tc>
          <w:tcPr>
            <w:tcW w:w="1859" w:type="dxa"/>
          </w:tcPr>
          <w:p w:rsidR="004B47AE" w:rsidRPr="00CC412F" w:rsidRDefault="004B47AE" w:rsidP="00EF093E">
            <w:r w:rsidRPr="00CC412F">
              <w:t>0.58%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4B47AE">
              <w:rPr>
                <w:rFonts w:ascii="宋体" w:hAnsi="宋体" w:cs="宋体" w:hint="eastAsia"/>
                <w:kern w:val="0"/>
              </w:rPr>
              <w:t>1138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lastRenderedPageBreak/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5204A8" w:rsidRDefault="00B837A0" w:rsidP="00B837A0">
      <w:pPr>
        <w:jc w:val="right"/>
        <w:rPr>
          <w:rFonts w:asciiTheme="minorEastAsia" w:eastAsiaTheme="minorEastAsia" w:hAnsiTheme="minorEastAsia"/>
        </w:rPr>
      </w:pPr>
      <w:r w:rsidRPr="00B837A0">
        <w:rPr>
          <w:rFonts w:asciiTheme="minorEastAsia" w:eastAsiaTheme="minorEastAsia" w:hAnsiTheme="minorEastAsia" w:hint="eastAsia"/>
          <w:color w:val="000000"/>
          <w:sz w:val="28"/>
          <w:szCs w:val="28"/>
        </w:rPr>
        <w:t>2020年06月30日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4B47AE" w:rsidP="005204A8">
      <w:pPr>
        <w:jc w:val="center"/>
        <w:rPr>
          <w:b/>
          <w:color w:val="000000"/>
          <w:sz w:val="24"/>
          <w:szCs w:val="24"/>
        </w:rPr>
      </w:pPr>
      <w:r w:rsidRPr="004B47AE">
        <w:rPr>
          <w:rFonts w:hint="eastAsia"/>
          <w:b/>
          <w:color w:val="000000"/>
          <w:sz w:val="24"/>
          <w:szCs w:val="24"/>
        </w:rPr>
        <w:t>乾元</w:t>
      </w:r>
      <w:r w:rsidRPr="004B47AE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4B47AE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4B47AE">
        <w:rPr>
          <w:rFonts w:hint="eastAsia"/>
          <w:b/>
          <w:color w:val="000000"/>
          <w:sz w:val="24"/>
          <w:szCs w:val="24"/>
        </w:rPr>
        <w:t>封闭式理财</w:t>
      </w:r>
      <w:r w:rsidRPr="004B47AE">
        <w:rPr>
          <w:rFonts w:hint="eastAsia"/>
          <w:b/>
          <w:color w:val="000000"/>
          <w:sz w:val="24"/>
          <w:szCs w:val="24"/>
        </w:rPr>
        <w:t>19</w:t>
      </w:r>
      <w:r w:rsidRPr="004B47AE">
        <w:rPr>
          <w:rFonts w:hint="eastAsia"/>
          <w:b/>
          <w:color w:val="000000"/>
          <w:sz w:val="24"/>
          <w:szCs w:val="24"/>
        </w:rPr>
        <w:t>年第</w:t>
      </w:r>
      <w:r w:rsidRPr="004B47AE">
        <w:rPr>
          <w:rFonts w:hint="eastAsia"/>
          <w:b/>
          <w:color w:val="000000"/>
          <w:sz w:val="24"/>
          <w:szCs w:val="24"/>
        </w:rPr>
        <w:t>546</w:t>
      </w:r>
      <w:r w:rsidRPr="004B47AE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B837A0" w:rsidRPr="00B837A0">
        <w:rPr>
          <w:rFonts w:ascii="宋体" w:hAnsi="宋体" w:hint="eastAsia"/>
          <w:color w:val="000000"/>
          <w:szCs w:val="21"/>
        </w:rPr>
        <w:t>2020年06月30日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4B47AE" w:rsidRPr="004B47AE">
        <w:rPr>
          <w:rFonts w:ascii="宋体" w:hAnsi="宋体" w:hint="eastAsia"/>
          <w:color w:val="000000"/>
          <w:szCs w:val="21"/>
        </w:rPr>
        <w:t>乾元-福润潇湘封闭式理财19年第546期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16"/>
        <w:gridCol w:w="3786"/>
        <w:gridCol w:w="935"/>
        <w:gridCol w:w="849"/>
        <w:gridCol w:w="636"/>
      </w:tblGrid>
      <w:tr w:rsidR="005204A8" w:rsidTr="004B47AE">
        <w:trPr>
          <w:trHeight w:val="765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4B47AE" w:rsidTr="003B20AD">
        <w:trPr>
          <w:trHeight w:val="240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7AE" w:rsidRPr="00066E2D" w:rsidRDefault="004B47AE" w:rsidP="007236DA">
            <w:pPr>
              <w:rPr>
                <w:rFonts w:hint="eastAsia"/>
              </w:rPr>
            </w:pPr>
            <w:r w:rsidRPr="00066E2D">
              <w:rPr>
                <w:rFonts w:hint="eastAsia"/>
              </w:rPr>
              <w:t>产业基金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7AE" w:rsidRPr="00344FD3" w:rsidRDefault="004B47AE" w:rsidP="007B1E68">
            <w:pPr>
              <w:rPr>
                <w:rFonts w:hint="eastAsia"/>
              </w:rPr>
            </w:pPr>
            <w:r w:rsidRPr="00344FD3">
              <w:rPr>
                <w:rFonts w:hint="eastAsia"/>
              </w:rPr>
              <w:t>长沙市芙蓉城市建设投资集团有限公司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7AE" w:rsidRPr="009D1D4A" w:rsidRDefault="004B47AE" w:rsidP="00496C25">
            <w:pPr>
              <w:rPr>
                <w:rFonts w:hint="eastAsia"/>
              </w:rPr>
            </w:pPr>
            <w:r w:rsidRPr="009D1D4A">
              <w:rPr>
                <w:rFonts w:hint="eastAsia"/>
              </w:rPr>
              <w:t>16</w:t>
            </w:r>
            <w:r w:rsidRPr="009D1D4A">
              <w:rPr>
                <w:rFonts w:hint="eastAsia"/>
              </w:rPr>
              <w:t>芙蓉城投</w:t>
            </w:r>
            <w:r w:rsidRPr="009D1D4A">
              <w:rPr>
                <w:rFonts w:hint="eastAsia"/>
              </w:rPr>
              <w:t>AB002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7AE" w:rsidRPr="00E564AD" w:rsidRDefault="004B47AE" w:rsidP="003108ED">
            <w:r w:rsidRPr="00E564AD">
              <w:t>253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7AE" w:rsidRPr="00476096" w:rsidRDefault="004B47AE" w:rsidP="00E75420">
            <w:pPr>
              <w:rPr>
                <w:rFonts w:hint="eastAsia"/>
              </w:rPr>
            </w:pPr>
            <w:r w:rsidRPr="00476096">
              <w:rPr>
                <w:rFonts w:hint="eastAsia"/>
              </w:rPr>
              <w:t>正常</w:t>
            </w:r>
          </w:p>
        </w:tc>
      </w:tr>
      <w:tr w:rsidR="004B47AE" w:rsidTr="003B20AD">
        <w:trPr>
          <w:trHeight w:val="240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7AE" w:rsidRPr="00066E2D" w:rsidRDefault="004B47AE" w:rsidP="007236DA">
            <w:pPr>
              <w:rPr>
                <w:rFonts w:hint="eastAsia"/>
              </w:rPr>
            </w:pPr>
            <w:r w:rsidRPr="00066E2D">
              <w:rPr>
                <w:rFonts w:hint="eastAsia"/>
              </w:rPr>
              <w:t>股权投资类（带回购）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7AE" w:rsidRPr="00344FD3" w:rsidRDefault="004B47AE" w:rsidP="007B1E68">
            <w:pPr>
              <w:rPr>
                <w:rFonts w:hint="eastAsia"/>
              </w:rPr>
            </w:pPr>
            <w:r w:rsidRPr="00344FD3">
              <w:rPr>
                <w:rFonts w:hint="eastAsia"/>
              </w:rPr>
              <w:t>湖南天环经济开发有限责任公司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7AE" w:rsidRPr="009D1D4A" w:rsidRDefault="004B47AE" w:rsidP="00496C25">
            <w:pPr>
              <w:rPr>
                <w:rFonts w:hint="eastAsia"/>
              </w:rPr>
            </w:pPr>
            <w:r w:rsidRPr="009D1D4A">
              <w:rPr>
                <w:rFonts w:hint="eastAsia"/>
              </w:rPr>
              <w:t>16</w:t>
            </w:r>
            <w:proofErr w:type="gramStart"/>
            <w:r w:rsidRPr="009D1D4A">
              <w:rPr>
                <w:rFonts w:hint="eastAsia"/>
              </w:rPr>
              <w:t>湘天心城</w:t>
            </w:r>
            <w:proofErr w:type="gramEnd"/>
            <w:r w:rsidRPr="009D1D4A">
              <w:rPr>
                <w:rFonts w:hint="eastAsia"/>
              </w:rPr>
              <w:t>投</w:t>
            </w:r>
            <w:r w:rsidRPr="009D1D4A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7AE" w:rsidRPr="00E564AD" w:rsidRDefault="004B47AE" w:rsidP="003108ED">
            <w:r w:rsidRPr="00E564AD">
              <w:t>244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7AE" w:rsidRPr="00476096" w:rsidRDefault="004B47AE" w:rsidP="00E75420">
            <w:pPr>
              <w:rPr>
                <w:rFonts w:hint="eastAsia"/>
              </w:rPr>
            </w:pPr>
            <w:r w:rsidRPr="00476096">
              <w:rPr>
                <w:rFonts w:hint="eastAsia"/>
              </w:rPr>
              <w:t>正常</w:t>
            </w:r>
          </w:p>
        </w:tc>
      </w:tr>
      <w:tr w:rsidR="004B47AE" w:rsidTr="003B20AD">
        <w:trPr>
          <w:trHeight w:val="240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7AE" w:rsidRPr="00066E2D" w:rsidRDefault="004B47AE" w:rsidP="007236DA">
            <w:pPr>
              <w:rPr>
                <w:rFonts w:hint="eastAsia"/>
              </w:rPr>
            </w:pPr>
            <w:r w:rsidRPr="00066E2D">
              <w:rPr>
                <w:rFonts w:hint="eastAsia"/>
              </w:rPr>
              <w:t>资产收益权类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7AE" w:rsidRPr="00344FD3" w:rsidRDefault="004B47AE" w:rsidP="007B1E68">
            <w:pPr>
              <w:rPr>
                <w:rFonts w:hint="eastAsia"/>
              </w:rPr>
            </w:pPr>
            <w:r w:rsidRPr="00344FD3">
              <w:rPr>
                <w:rFonts w:hint="eastAsia"/>
              </w:rPr>
              <w:t>郴州市发展投资集团有限公司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7AE" w:rsidRPr="009D1D4A" w:rsidRDefault="004B47AE" w:rsidP="00496C25">
            <w:pPr>
              <w:rPr>
                <w:rFonts w:hint="eastAsia"/>
              </w:rPr>
            </w:pPr>
            <w:r w:rsidRPr="009D1D4A">
              <w:rPr>
                <w:rFonts w:hint="eastAsia"/>
              </w:rPr>
              <w:t>18</w:t>
            </w:r>
            <w:r w:rsidRPr="009D1D4A">
              <w:rPr>
                <w:rFonts w:hint="eastAsia"/>
              </w:rPr>
              <w:t>湘郴州发展</w:t>
            </w:r>
            <w:r w:rsidRPr="009D1D4A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47AE" w:rsidRDefault="004B47AE" w:rsidP="003108ED">
            <w:r w:rsidRPr="00E564AD">
              <w:t>224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7AE" w:rsidRDefault="004B47AE" w:rsidP="00E75420">
            <w:r w:rsidRPr="00476096">
              <w:rPr>
                <w:rFonts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DE" w:rsidRDefault="007435DE" w:rsidP="00747E15">
      <w:r>
        <w:separator/>
      </w:r>
    </w:p>
  </w:endnote>
  <w:endnote w:type="continuationSeparator" w:id="0">
    <w:p w:rsidR="007435DE" w:rsidRDefault="007435DE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DE" w:rsidRDefault="007435DE" w:rsidP="00747E15">
      <w:r>
        <w:separator/>
      </w:r>
    </w:p>
  </w:footnote>
  <w:footnote w:type="continuationSeparator" w:id="0">
    <w:p w:rsidR="007435DE" w:rsidRDefault="007435DE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99E"/>
    <w:rsid w:val="00266DC8"/>
    <w:rsid w:val="00272D45"/>
    <w:rsid w:val="002748B0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47AE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35DE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E6B9F"/>
    <w:rsid w:val="00AF4C42"/>
    <w:rsid w:val="00B020F5"/>
    <w:rsid w:val="00B126C7"/>
    <w:rsid w:val="00B15284"/>
    <w:rsid w:val="00B33523"/>
    <w:rsid w:val="00B4205F"/>
    <w:rsid w:val="00B42469"/>
    <w:rsid w:val="00B466B4"/>
    <w:rsid w:val="00B71F10"/>
    <w:rsid w:val="00B837A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B6511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323</Words>
  <Characters>1843</Characters>
  <Application>Microsoft Office Word</Application>
  <DocSecurity>0</DocSecurity>
  <Lines>15</Lines>
  <Paragraphs>4</Paragraphs>
  <ScaleCrop>false</ScaleCrop>
  <Company>微软中国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2</cp:revision>
  <cp:lastPrinted>2019-01-03T08:39:00Z</cp:lastPrinted>
  <dcterms:created xsi:type="dcterms:W3CDTF">2020-09-07T09:53:00Z</dcterms:created>
  <dcterms:modified xsi:type="dcterms:W3CDTF">2020-09-07T09:53:00Z</dcterms:modified>
</cp:coreProperties>
</file>